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="0"/>
        <w:rPr>
          <w:rFonts w:ascii="黑体" w:eastAsia="黑体" w:hAnsi="黑体" w:cs="黑体"/>
          <w:sz w:val="32"/>
          <w:szCs w:val="32"/>
          <w:lang w:val="en-US" w:eastAsia="zh-CN" w:bidi="en-US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附件1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="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eastAsia="zh-CN" w:bidi="en-US"/>
        </w:rPr>
      </w:pPr>
      <w:bookmarkStart w:id="0" w:name="_GoBack"/>
      <w:bookmarkEnd w:id="0"/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 w:bidi="en-US"/>
        </w:rPr>
        <w:t>健康乌审行动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 w:bidi="en-US"/>
        </w:rPr>
        <w:t>推进委员会成员名单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="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主  任：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赵飞录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旗委副书记、政府旗长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副主任：张志雄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旗委常委、政府副旗长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冯志明 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旗委常委、宣传部部长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斯庆图娜拉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旗卫生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健康委员会主任</w:t>
      </w:r>
    </w:p>
    <w:p w:rsidR="00903B84" w:rsidRPr="00903B84" w:rsidRDefault="00903B84" w:rsidP="00903B84">
      <w:pPr>
        <w:pStyle w:val="Bodytext1"/>
        <w:tabs>
          <w:tab w:val="left" w:pos="999"/>
        </w:tabs>
        <w:spacing w:line="579" w:lineRule="exact"/>
        <w:ind w:firstLine="640"/>
        <w:rPr>
          <w:rFonts w:ascii="仿宋_GB2312" w:eastAsia="仿宋_GB2312" w:hAnsi="仿宋_GB2312" w:cs="仿宋_GB2312"/>
          <w:spacing w:val="-34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成  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斯庆满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都呼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    </w:t>
      </w:r>
      <w:r w:rsidRPr="00903B84">
        <w:rPr>
          <w:rFonts w:ascii="仿宋_GB2312" w:eastAsia="仿宋_GB2312" w:hAnsi="仿宋_GB2312" w:cs="仿宋_GB2312" w:hint="eastAsia"/>
          <w:spacing w:val="-34"/>
          <w:sz w:val="32"/>
          <w:szCs w:val="32"/>
          <w:lang w:val="en-US" w:eastAsia="zh-CN" w:bidi="en-US"/>
        </w:rPr>
        <w:t>旗委组织部副部长兼机关工委书记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="64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       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峰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旗委政法委员会常务副书记</w:t>
      </w:r>
    </w:p>
    <w:p w:rsidR="00903B84" w:rsidRP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pacing w:val="-18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李树文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      </w:t>
      </w:r>
      <w:r w:rsidRPr="00903B84">
        <w:rPr>
          <w:rFonts w:ascii="仿宋_GB2312" w:eastAsia="仿宋_GB2312" w:hAnsi="仿宋_GB2312" w:cs="仿宋_GB2312" w:hint="eastAsia"/>
          <w:spacing w:val="-18"/>
          <w:sz w:val="32"/>
          <w:szCs w:val="32"/>
          <w:lang w:val="en-US" w:eastAsia="zh-CN" w:bidi="en-US"/>
        </w:rPr>
        <w:t xml:space="preserve">  </w:t>
      </w:r>
      <w:r w:rsidRPr="00903B84">
        <w:rPr>
          <w:rFonts w:ascii="仿宋_GB2312" w:eastAsia="仿宋_GB2312" w:hAnsi="仿宋_GB2312" w:cs="仿宋_GB2312" w:hint="eastAsia"/>
          <w:spacing w:val="-18"/>
          <w:sz w:val="32"/>
          <w:szCs w:val="32"/>
          <w:lang w:val="en-US" w:eastAsia="zh-CN" w:bidi="en-US"/>
        </w:rPr>
        <w:t>旗委机构编制委员会办公室主任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高强英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旗总工会主席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杨小明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团旗委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书记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 花 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旗妇女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联合会主席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谢飞军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旗残疾人联合会理事长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乌云格日乐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旗红十字会常务副会长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 冬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旗科学技术协会主席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乌兰巴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尔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旗发展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和改革委员会主任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肖海福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体育局局长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吴建国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 旗工信和科技局局长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朝鲁巴特尔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 旗民政局局长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苏雅拉吉日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嘎拉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旗财政局局长</w:t>
      </w:r>
    </w:p>
    <w:p w:rsidR="00903B84" w:rsidRP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pacing w:val="-10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达布希格其     </w:t>
      </w:r>
      <w:r w:rsidRPr="00903B84">
        <w:rPr>
          <w:rFonts w:ascii="仿宋_GB2312" w:eastAsia="仿宋_GB2312" w:hAnsi="仿宋_GB2312" w:cs="仿宋_GB2312" w:hint="eastAsia"/>
          <w:spacing w:val="-10"/>
          <w:sz w:val="32"/>
          <w:szCs w:val="32"/>
          <w:lang w:val="en-US" w:eastAsia="zh-CN" w:bidi="en-US"/>
        </w:rPr>
        <w:t>旗人力资源和社会保障局局长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赵文斌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旗自然资源局局长</w:t>
      </w:r>
    </w:p>
    <w:p w:rsidR="00903B84" w:rsidRP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pacing w:val="-8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lastRenderedPageBreak/>
        <w:t xml:space="preserve">边宏耀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 w:rsidRPr="00903B84">
        <w:rPr>
          <w:rFonts w:ascii="仿宋_GB2312" w:eastAsia="仿宋_GB2312" w:hAnsi="仿宋_GB2312" w:cs="仿宋_GB2312" w:hint="eastAsia"/>
          <w:spacing w:val="-8"/>
          <w:sz w:val="32"/>
          <w:szCs w:val="32"/>
          <w:lang w:val="en-US" w:eastAsia="zh-CN" w:bidi="en-US"/>
        </w:rPr>
        <w:t>市生态环境</w:t>
      </w:r>
      <w:proofErr w:type="gramStart"/>
      <w:r w:rsidRPr="00903B84">
        <w:rPr>
          <w:rFonts w:ascii="仿宋_GB2312" w:eastAsia="仿宋_GB2312" w:hAnsi="仿宋_GB2312" w:cs="仿宋_GB2312" w:hint="eastAsia"/>
          <w:spacing w:val="-8"/>
          <w:sz w:val="32"/>
          <w:szCs w:val="32"/>
          <w:lang w:val="en-US" w:eastAsia="zh-CN" w:bidi="en-US"/>
        </w:rPr>
        <w:t>局乌审旗分局</w:t>
      </w:r>
      <w:proofErr w:type="gramEnd"/>
      <w:r w:rsidRPr="00903B84">
        <w:rPr>
          <w:rFonts w:ascii="仿宋_GB2312" w:eastAsia="仿宋_GB2312" w:hAnsi="仿宋_GB2312" w:cs="仿宋_GB2312" w:hint="eastAsia"/>
          <w:spacing w:val="-8"/>
          <w:sz w:val="32"/>
          <w:szCs w:val="32"/>
          <w:lang w:val="en-US" w:eastAsia="zh-CN" w:bidi="en-US"/>
        </w:rPr>
        <w:t>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折海军 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旗水利局局长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苏雅拉陶特胡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和旅游局局长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音朝克图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旗能源局局长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杨志远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旗应急管理局局长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李  伟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旗司法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局局长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刘子斌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监督管理局局长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解小军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旗医疗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保障局局长</w:t>
      </w:r>
    </w:p>
    <w:p w:rsidR="00903B84" w:rsidRDefault="00903B84" w:rsidP="00903B84">
      <w:pPr>
        <w:pStyle w:val="Bodytext1"/>
        <w:tabs>
          <w:tab w:val="left" w:pos="999"/>
        </w:tabs>
        <w:spacing w:line="579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赵正彦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旗卫生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健康委员会副主任</w:t>
      </w:r>
    </w:p>
    <w:p w:rsidR="00903B84" w:rsidRPr="00903B84" w:rsidRDefault="00903B84"/>
    <w:sectPr w:rsidR="00903B84" w:rsidRPr="0090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84"/>
    <w:rsid w:val="0090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F1DB1-E808-4F2E-AC4E-BCF5E82E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903B84"/>
    <w:pPr>
      <w:spacing w:line="40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2021-01-19T01:18:00Z</dcterms:created>
  <dcterms:modified xsi:type="dcterms:W3CDTF">2021-01-19T01:24:00Z</dcterms:modified>
</cp:coreProperties>
</file>