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乌政务字</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2024</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9号                    签发人：</w:t>
      </w:r>
      <w:r>
        <w:rPr>
          <w:rFonts w:hint="eastAsia" w:ascii="楷体_GB2312" w:hAnsi="楷体_GB2312" w:eastAsia="楷体_GB2312" w:cs="楷体_GB2312"/>
          <w:sz w:val="32"/>
          <w:szCs w:val="32"/>
          <w:lang w:val="en-US" w:eastAsia="zh-CN"/>
        </w:rPr>
        <w:t>李琛</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仿宋_GB2312" w:hAnsi="仿宋_GB2312" w:eastAsia="仿宋_GB2312" w:cs="仿宋_GB2312"/>
          <w:sz w:val="32"/>
          <w:szCs w:val="32"/>
          <w:lang w:val="en-US" w:eastAsia="zh-CN"/>
        </w:rPr>
      </w:pPr>
      <w:r>
        <w:rPr>
          <w:sz w:val="32"/>
          <w:szCs w:val="32"/>
        </w:rPr>
        <mc:AlternateContent>
          <mc:Choice Requires="wps">
            <w:drawing>
              <wp:anchor distT="0" distB="0" distL="114300" distR="114300" simplePos="0" relativeHeight="251660288" behindDoc="1" locked="0" layoutInCell="1" allowOverlap="1">
                <wp:simplePos x="0" y="0"/>
                <wp:positionH relativeFrom="column">
                  <wp:posOffset>-104775</wp:posOffset>
                </wp:positionH>
                <wp:positionV relativeFrom="paragraph">
                  <wp:posOffset>19050</wp:posOffset>
                </wp:positionV>
                <wp:extent cx="5793105" cy="14605"/>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5793105" cy="14605"/>
                        </a:xfrm>
                        <a:prstGeom prst="line">
                          <a:avLst/>
                        </a:prstGeom>
                        <a:ln w="1841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8.25pt;margin-top:1.5pt;height:1.15pt;width:456.15pt;z-index:-251656192;mso-width-relative:page;mso-height-relative:page;" filled="f" stroked="t" coordsize="21600,21600" o:gfxdata="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ZierL1AAAAAcBAAAPAAAAAAAAAAEAIAAAACIAAABkcnMvZG93bnJl&#10;di54bWxQSwECFAAUAAAACACHTuJAtbHMTgECAADzAwAADgAAAAAAAAABACAAAAAjAQAAZHJzL2Uy&#10;b0RvYy54bWxQSwUGAAAAAAYABgBZAQAAlgUAAAAA&#10;">
                <v:fill on="f" focussize="0,0"/>
                <v:stroke weight="1.4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乌审旗政务服务局关于申请印发《乌审旗</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全面提升政务服务中心窗口服务效能</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工作实施方案》的请示</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旗人民政府：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贯彻落实《内蒙古自治区政府职能转变和数字政府建设领导小组办公室关于印发全面提升政务服务中心窗口服务效能实施方案的通知》（内政数领办〔2024〕8号）、《鄂尔多斯市行政审批政务服务与数据管理局关于印发鄂尔多斯市全面提升政务服务中心窗口服务效能工作方案的通知》（鄂政数发〔2024〕1号）文件要求，全面提升全旗政务服务场所窗口服务效能，我局立足工作实际，起草了《乌审旗全面提升政务服务中心窗口服务效能工作实施方案》，经征求各苏木镇、旗直各有关部门意见建议并修改完善，现提请旗人民政府予以印发。</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pacing w:val="-20"/>
          <w:sz w:val="32"/>
          <w:szCs w:val="32"/>
          <w:lang w:val="en-US" w:eastAsia="zh-CN"/>
        </w:rPr>
      </w:pPr>
      <w:r>
        <w:rPr>
          <w:rFonts w:hint="eastAsia" w:ascii="仿宋_GB2312" w:hAnsi="仿宋_GB2312" w:eastAsia="仿宋_GB2312" w:cs="仿宋_GB2312"/>
          <w:sz w:val="32"/>
          <w:szCs w:val="32"/>
          <w:lang w:val="en-US" w:eastAsia="zh-CN"/>
        </w:rPr>
        <w:t>附件：</w:t>
      </w:r>
      <w:r>
        <w:rPr>
          <w:rFonts w:hint="eastAsia" w:ascii="仿宋_GB2312" w:hAnsi="仿宋_GB2312" w:eastAsia="仿宋_GB2312" w:cs="仿宋_GB2312"/>
          <w:spacing w:val="-20"/>
          <w:sz w:val="32"/>
          <w:szCs w:val="32"/>
          <w:lang w:val="en-US" w:eastAsia="zh-CN"/>
        </w:rPr>
        <w:t>乌审旗人民政府办公室关于印发《乌审旗全面提升政务服务</w:t>
      </w:r>
    </w:p>
    <w:p>
      <w:pPr>
        <w:keepNext w:val="0"/>
        <w:keepLines w:val="0"/>
        <w:pageBreakBefore w:val="0"/>
        <w:widowControl w:val="0"/>
        <w:kinsoku/>
        <w:wordWrap/>
        <w:overflowPunct/>
        <w:topLinePunct w:val="0"/>
        <w:autoSpaceDE/>
        <w:autoSpaceDN/>
        <w:bidi w:val="0"/>
        <w:adjustRightInd/>
        <w:snapToGrid/>
        <w:spacing w:line="579" w:lineRule="exact"/>
        <w:ind w:firstLine="168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20"/>
          <w:sz w:val="32"/>
          <w:szCs w:val="32"/>
          <w:lang w:val="en-US" w:eastAsia="zh-CN"/>
        </w:rPr>
        <w:t>中心窗口服务效能工作实施方案》的通知（代拟稿）</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79"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乌审旗政务服务局        </w:t>
      </w:r>
    </w:p>
    <w:tbl>
      <w:tblPr>
        <w:tblStyle w:val="5"/>
        <w:tblpPr w:leftFromText="180" w:rightFromText="180" w:vertAnchor="text" w:horzAnchor="page" w:tblpX="1694" w:tblpY="8637"/>
        <w:tblOverlap w:val="never"/>
        <w:tblW w:w="0" w:type="auto"/>
        <w:tblInd w:w="0" w:type="dxa"/>
        <w:tblBorders>
          <w:top w:val="single" w:color="auto" w:sz="12" w:space="0"/>
          <w:left w:val="none" w:color="auto" w:sz="0" w:space="0"/>
          <w:bottom w:val="single" w:color="auto" w:sz="12"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844"/>
      </w:tblGrid>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0" w:hRule="atLeast"/>
        </w:trPr>
        <w:tc>
          <w:tcPr>
            <w:tcW w:w="8844" w:type="dxa"/>
            <w:tcBorders>
              <w:tl2br w:val="nil"/>
              <w:tr2bl w:val="nil"/>
            </w:tcBorders>
            <w:noWrap w:val="0"/>
            <w:vAlign w:val="top"/>
          </w:tcPr>
          <w:p>
            <w:pPr>
              <w:pStyle w:val="7"/>
              <w:keepNext w:val="0"/>
              <w:keepLines w:val="0"/>
              <w:pageBreakBefore w:val="0"/>
              <w:kinsoku/>
              <w:wordWrap/>
              <w:overflowPunct/>
              <w:topLinePunct w:val="0"/>
              <w:autoSpaceDE/>
              <w:autoSpaceDN/>
              <w:bidi w:val="0"/>
              <w:adjustRightInd/>
              <w:snapToGrid/>
              <w:spacing w:line="579" w:lineRule="exact"/>
              <w:ind w:left="0" w:leftChars="0" w:right="-512" w:rightChars="-244"/>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乌审旗政务服务局                        2024年3月22日 印发</w:t>
            </w:r>
          </w:p>
        </w:tc>
      </w:tr>
    </w:tbl>
    <w:p>
      <w:pPr>
        <w:keepNext w:val="0"/>
        <w:keepLines w:val="0"/>
        <w:pageBreakBefore w:val="0"/>
        <w:widowControl w:val="0"/>
        <w:kinsoku/>
        <w:wordWrap w:val="0"/>
        <w:overflowPunct/>
        <w:topLinePunct w:val="0"/>
        <w:autoSpaceDE/>
        <w:autoSpaceDN/>
        <w:bidi w:val="0"/>
        <w:adjustRightInd/>
        <w:snapToGrid/>
        <w:spacing w:line="579"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2024年3月22日        </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20B0300000000000000"/>
    <w:charset w:val="86"/>
    <w:family w:val="auto"/>
    <w:pitch w:val="default"/>
    <w:sig w:usb0="00000001" w:usb1="080F181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-245745</wp:posOffset>
              </wp:positionV>
              <wp:extent cx="90551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90551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9.35pt;height:144pt;width:71.3pt;mso-position-horizontal:outside;mso-position-horizontal-relative:margin;z-index:251659264;mso-width-relative:page;mso-height-relative:page;" filled="f" stroked="f" coordsize="21600,21600" o:gfxdata="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JsNwEfYAAAACAEAAA8AAAAAAAAAAQAgAAAAIgAAAGRycy9kb3du&#10;cmV2LnhtbFBLAQIUABQAAAAIAIdO4kDqTQJFOAIAAGIEAAAOAAAAAAAAAAEAIAAAACcBAABkcnMv&#10;ZTJvRG9jLnhtbFBLBQYAAAAABgAGAFkBAADR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2Mjk5OWY4Y2Y2NDNlYjI2NWE1OGU2MTk0NWJjOTUifQ=="/>
  </w:docVars>
  <w:rsids>
    <w:rsidRoot w:val="1E7C5C65"/>
    <w:rsid w:val="0F6D24DC"/>
    <w:rsid w:val="1E7C5C65"/>
    <w:rsid w:val="260E7FC9"/>
    <w:rsid w:val="33D64443"/>
    <w:rsid w:val="50F007D8"/>
    <w:rsid w:val="5F5E04B6"/>
    <w:rsid w:val="65B71508"/>
    <w:rsid w:val="6C942F78"/>
    <w:rsid w:val="747D1D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p0"/>
    <w:basedOn w:val="8"/>
    <w:qFormat/>
    <w:uiPriority w:val="0"/>
    <w:pPr>
      <w:widowControl/>
    </w:pPr>
    <w:rPr>
      <w:kern w:val="0"/>
      <w:szCs w:val="21"/>
    </w:rPr>
  </w:style>
  <w:style w:type="paragraph" w:customStyle="1" w:styleId="8">
    <w:name w:val="正文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386</Words>
  <Characters>403</Characters>
  <Lines>0</Lines>
  <Paragraphs>0</Paragraphs>
  <TotalTime>1</TotalTime>
  <ScaleCrop>false</ScaleCrop>
  <LinksUpToDate>false</LinksUpToDate>
  <CharactersWithSpaces>464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2024-03-25T03:04:00Z</dcterms:created>
  <dc:creator>chenna</dc:creator>
  <cp:lastModifiedBy>111</cp:lastModifiedBy>
  <dcterms:modified xsi:type="dcterms:W3CDTF">2024-02-05T09:52:36Z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BE59DC5886A64D86AAC61BAC7AE4902A_11</vt:lpwstr>
  </property>
</Properties>
</file>