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397510</wp:posOffset>
                </wp:positionV>
                <wp:extent cx="5615940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27940" cap="flat" cmpd="sng">
                          <a:solidFill>
                            <a:srgbClr val="E6001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31.3pt;height:1.15pt;width:442.2pt;z-index:-251656192;mso-width-relative:page;mso-height-relative:page;" filled="f" stroked="t" coordsize="21600,21600" o:gfxdata="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eze3YAAAABwEAAA8AAAAAAAAAAQAgAAAAIgAAAGRycy9kb3ducmV2Lnht&#10;bFBLAQIUABQAAAAIAIdO4kDagaXn+QEAAOcDAAAOAAAAAAAAAAEAIAAAACcBAABkcnMvZTJvRG9j&#10;LnhtbFBLBQYAAAAABgAGAFkBAACSBQAAAAA=&#10;">
                <v:fill on="f" focussize="0,0"/>
                <v:stroke weight="2.2pt" color="#E6001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乌职转办发〔202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乌审旗推进政府职能转变和“放管服”改革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协调小组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办公室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“秒批秒办”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“好办快办”“一证通办”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“免申即享”政务服务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旗直各有关部门：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为认真贯彻落实《鄂尔多斯市推进政府职能转变和“放管服”改革协调小组办公室关于实施“秒批秒办”“好办快办”“一证通办”“免申即享”政务服务举措的通知》（鄂职转办发〔2022〕7号）文件精神，加快推进我旗“秒批秒办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”“好办快办”“一证通办”“免申即享”政务服务工作，现决定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秒批秒办”“好办快办”“一证通办”“免申即享”政务服务工作专班（以下简称工作专班）。现将有关事宜通知如下：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一、机构组成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1"/>
          <w:szCs w:val="31"/>
        </w:rPr>
      </w:pPr>
      <w:r>
        <w:rPr>
          <w:rFonts w:hint="eastAsia" w:ascii="楷体_GB2312" w:hAnsi="楷体_GB2312" w:eastAsia="楷体_GB2312" w:cs="楷体_GB2312"/>
          <w:color w:val="000000"/>
          <w:sz w:val="31"/>
          <w:szCs w:val="31"/>
        </w:rPr>
        <w:t>（一）组成部门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中共乌审旗委宣传部（新闻出版广电局）、旗发改委、旗公安局、旗财政局、国家税务总局乌审旗税务局、旗自然资源局、旗市场监督管理局、旗应急管理局、旗司法局、旗医疗保障局、旗政务服务局、旗人力资源和社会保障局、旗能源局、旗民政局、鄂尔多斯市生态环境局乌审旗分局、旗住房和城乡建设局、旗交通运输局、旗水利局、旗农牧局、旗教育体育局、旗退役军人事务局、旗工信和科技局、旗文化和旅游局、旗气象局、旗卫生健康委员会、旗林业和草原局、旗民族事务委员会、旗档案局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en-US" w:bidi="ar-SA"/>
        </w:rPr>
        <w:t>组成人员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组  长：周  帅     旗人民政府副旗长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副组长：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韩建成     旗政务服务局局长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 xml:space="preserve">成  员：谷  雨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中共乌审旗委宣传部副部长、新闻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3520" w:firstLineChars="1100"/>
        <w:jc w:val="left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FFFFFF"/>
          <w:kern w:val="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出版广电局局长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赵  鹏     旗发展和改革委员会主任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张国栋     旗公安局政委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杨志远     旗财政局局长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李向宇     国家税务总局乌审旗税务局局长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张景武     旗自然资源局局长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888" w:firstLineChars="59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党新峰     旗市场监督管理局局长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宁振鹏     旗应急管理局局长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李向兵     旗司法局局长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哈斯达来   旗医疗保障局局长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王广祥     旗人力资源和社会保障局局长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赛音朝克图 旗能源局局长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04" w:firstLineChars="7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85"/>
          <w:kern w:val="2"/>
          <w:sz w:val="32"/>
          <w:szCs w:val="32"/>
          <w:lang w:val="en-US" w:eastAsia="zh-CN" w:bidi="ar"/>
        </w:rPr>
        <w:t xml:space="preserve">阿拉腾乌鲁斯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旗民政局局长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边宏耀  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"/>
        </w:rPr>
        <w:t>鄂尔多斯市生态环境局乌审旗分局局长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徐  峰     旗住房和城乡建设局局长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呼日亚图   旗交通运输局局长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李小东     旗水利局局长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吉仁巴雅尔 旗农牧局局长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吴国春     旗教育体育局局长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满都拉     旗退役军人事务局局长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陈  波     旗工信和科技局局长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张  军     旗文化和旅游局局长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刘先锋     旗气象局局长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斯庆图娜拉 旗卫生健康委员会主任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吕  琪     旗林业和草原局局长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04" w:firstLine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85"/>
          <w:kern w:val="2"/>
          <w:sz w:val="32"/>
          <w:szCs w:val="32"/>
          <w:lang w:val="en-US" w:eastAsia="zh-CN" w:bidi="ar"/>
        </w:rPr>
        <w:t xml:space="preserve">宝鲁德巴特尔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旗民族事务委员会主任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en-US" w:bidi="ar-SA"/>
        </w:rPr>
        <w:t>（三）工作机构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工作组下设办公室，办公室设在旗政务服务局，办公室主任由政务服务局局长担任，负责日常工作的协调运转、具体落实。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今后，除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旗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领导外，其他成员如有变动，由接替其行政职务的人员自行接替相应工作，不另行文通知。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二、工作职责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在乌审旗推进政府职能转变和“放管服”改革协调小组领导下组织开展工作，负责对“秒批秒办”“好办快办”“一证通办”“免申即享”政务服务工作的统筹协调及组织；督促指导各部门配合梳理“秒批秒办”“好办快办”“一证通办”“免申即享”政务服务事项清单及“秒批秒办”系统对接，并对工作落实情况进行全面跟踪督查，及时向各成员单位通报有关进展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0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三、工作要求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办公室要统筹做好“秒批秒办”“好办快办”“一证通办”“免申即享”政务服务工作，充分发挥协调作用。各成员单位要提高思想认识，按照要求梳理本部门“秒批秒办”“好办快办”“一证通办”“免申即享”政务服务事项，积极与上级主管部门对接推进“秒批秒办”事项和“秒批秒办”系统上线运行相关事宜，按照时间节点认真落实完成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乌审旗推进政府职能转变和“放管服”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改革领导小组办公室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right"/>
        <w:textAlignment w:val="auto"/>
        <w:rPr>
          <w:rFonts w:hint="default" w:ascii="黑体" w:hAnsi="黑体" w:eastAsia="仿宋_GB2312" w:cs="黑体"/>
          <w:spacing w:val="4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tbl>
      <w:tblPr>
        <w:tblStyle w:val="8"/>
        <w:tblpPr w:leftFromText="180" w:rightFromText="180" w:vertAnchor="text" w:horzAnchor="page" w:tblpX="1720" w:tblpY="8106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乌审旗推进政府职能转变和“放管服”改革协调小组办公室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 2023年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日 印发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DF69F"/>
    <w:multiLevelType w:val="singleLevel"/>
    <w:tmpl w:val="5A9DF6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jk5OWY4Y2Y2NDNlYjI2NWE1OGU2MTk0NWJjOTUifQ=="/>
  </w:docVars>
  <w:rsids>
    <w:rsidRoot w:val="00000000"/>
    <w:rsid w:val="03B64756"/>
    <w:rsid w:val="0F64342C"/>
    <w:rsid w:val="11545B69"/>
    <w:rsid w:val="119D2E2A"/>
    <w:rsid w:val="1213088E"/>
    <w:rsid w:val="13413707"/>
    <w:rsid w:val="13820344"/>
    <w:rsid w:val="16FF0B97"/>
    <w:rsid w:val="17A71B1B"/>
    <w:rsid w:val="1FE738D0"/>
    <w:rsid w:val="29C01FC0"/>
    <w:rsid w:val="2D95098F"/>
    <w:rsid w:val="32D178C9"/>
    <w:rsid w:val="33B32074"/>
    <w:rsid w:val="34A2779E"/>
    <w:rsid w:val="35D970BA"/>
    <w:rsid w:val="37887291"/>
    <w:rsid w:val="43C57075"/>
    <w:rsid w:val="4BE23238"/>
    <w:rsid w:val="55985036"/>
    <w:rsid w:val="55FC3608"/>
    <w:rsid w:val="56085B21"/>
    <w:rsid w:val="59A3044D"/>
    <w:rsid w:val="6025396A"/>
    <w:rsid w:val="603161B4"/>
    <w:rsid w:val="627821ED"/>
    <w:rsid w:val="6A9C0CCD"/>
    <w:rsid w:val="6D945A34"/>
    <w:rsid w:val="6E16278A"/>
    <w:rsid w:val="6EB676FD"/>
    <w:rsid w:val="70707395"/>
    <w:rsid w:val="72284235"/>
    <w:rsid w:val="778A3F37"/>
    <w:rsid w:val="7D2E4E50"/>
    <w:rsid w:val="7FA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1383</Words>
  <Characters>1397</Characters>
  <Lines>0</Lines>
  <Paragraphs>0</Paragraphs>
  <TotalTime>5</TotalTime>
  <ScaleCrop>false</ScaleCrop>
  <LinksUpToDate>false</LinksUpToDate>
  <CharactersWithSpaces>1553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2023-06-01T02:32:00Z</dcterms:created>
  <dc:creator>Lenovo</dc:creator>
  <cp:lastModifiedBy>111</cp:lastModifiedBy>
  <dcterms:modified xsi:type="dcterms:W3CDTF">2023-08-15T20:10:02Z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0CCA8FE6D6AE4CA9BCA151B30193E679_13</vt:lpwstr>
  </property>
</Properties>
</file>