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专项行动档案资料整理（模板）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卷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 卷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立卷日期：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9" w:beforeLines="100" w:after="319" w:afterLines="10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卷内目录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82"/>
        <w:gridCol w:w="6613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文书名称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核查登记表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54" w:hRule="atLeast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专项行动案件台账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矛盾纠纷调解记录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人民调解协议书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关于××××××事项分析研判会议记录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回访记录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75" w:hRule="atLeast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××苏木镇（部门）关于上报×××反映×××××矛盾纠纷化解情况的报告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4" w:hRule="atLeast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卷宗情况说明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42" w:hRule="atLeast"/>
        </w:trPr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6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封底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9" w:beforeLines="100" w:after="319" w:afterLines="10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核查登记表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7"/>
        <w:gridCol w:w="1593"/>
        <w:gridCol w:w="1352"/>
        <w:gridCol w:w="1541"/>
        <w:gridCol w:w="1637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核查对象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事发地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涉及人数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核查单位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核查人员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76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主要诉求</w:t>
            </w:r>
          </w:p>
        </w:tc>
        <w:tc>
          <w:tcPr>
            <w:tcW w:w="76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进展情况</w:t>
            </w:r>
          </w:p>
        </w:tc>
        <w:tc>
          <w:tcPr>
            <w:tcW w:w="76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办理意见</w:t>
            </w:r>
          </w:p>
        </w:tc>
        <w:tc>
          <w:tcPr>
            <w:tcW w:w="76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核查负责人：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9" w:beforeLines="100" w:after="319" w:afterLines="10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专项行动案件台账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单位：                                                     时间：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59"/>
        <w:gridCol w:w="1732"/>
        <w:gridCol w:w="1336"/>
        <w:gridCol w:w="682"/>
        <w:gridCol w:w="1186"/>
        <w:gridCol w:w="682"/>
        <w:gridCol w:w="764"/>
        <w:gridCol w:w="66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2" w:hRule="atLeast"/>
        </w:trPr>
        <w:tc>
          <w:tcPr>
            <w:tcW w:w="7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纠纷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事项</w:t>
            </w:r>
          </w:p>
        </w:tc>
        <w:tc>
          <w:tcPr>
            <w:tcW w:w="4936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人数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1" w:hRule="atLeast"/>
        </w:trPr>
        <w:tc>
          <w:tcPr>
            <w:tcW w:w="75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4936" w:type="dxa"/>
            <w:gridSpan w:val="4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纠纷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来源</w:t>
            </w:r>
          </w:p>
        </w:tc>
        <w:tc>
          <w:tcPr>
            <w:tcW w:w="26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7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包案领导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嘎查村社区包案领导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电话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及责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任人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电话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75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苏木镇包案领导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电话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电话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75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旗级包案领导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电话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电话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7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案件反映人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姓名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户籍地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常住地及联系电话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75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75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75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2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案件简介及反映人主要诉求</w:t>
            </w:r>
          </w:p>
        </w:tc>
        <w:tc>
          <w:tcPr>
            <w:tcW w:w="83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66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办理结果</w:t>
            </w:r>
          </w:p>
        </w:tc>
        <w:tc>
          <w:tcPr>
            <w:tcW w:w="83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0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稳控措施</w:t>
            </w:r>
          </w:p>
        </w:tc>
        <w:tc>
          <w:tcPr>
            <w:tcW w:w="83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4" w:hRule="atLeast"/>
        </w:trPr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备注</w:t>
            </w:r>
          </w:p>
        </w:tc>
        <w:tc>
          <w:tcPr>
            <w:tcW w:w="83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9" w:beforeLines="100" w:after="319" w:afterLines="10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矛盾纠纷调解记录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    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  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    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 加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 事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调解内容：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调解人员签名：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当事人（签名、按指印）：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记录人（签名）：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联调影像资料：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（共  页，第  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9" w:beforeLines="100" w:after="319" w:afterLines="10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人民调解协议书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职业或职务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单位或住址：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职业或职务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单位或住址：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纠纷主要事实、争议事项：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经调解，自愿达成如下协议（应明确履行方式、时限等内容）：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本协议一式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份，当事人、人民调解委员会各持一份。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当事人（签名盖章或按指印）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人民调解员（签名）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当事人（签名盖章或按指印）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记录人（签名）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（人民调解委员会印章）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9" w:beforeLines="100" w:after="319" w:afterLines="10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关于×××事项分析研判会议记录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    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  点：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参会人员：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会议记录：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月   日，×××召开了关于×××××事项研判会。会上，针对××××××一事的发生原因等进行了详细的研判，成立了工作领导小组并落实了案件的责任人，负责对当事人的劝导和稳控，做到有情况及时上报。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研判结果：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参会人员（签名）：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记录人（签名）：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9" w:beforeLines="100" w:after="319" w:afterLines="10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回访记录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 事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卷宗编号：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回访时间：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回访情况：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当事人（签名、按指印）：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回访人（签名、按指印）：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×××苏木镇（部门）关于上报×××反映××××（事由）矛盾纠纷化解情况的报告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旗专项行动领导小组办公室：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×××单位（部门）×××矛盾纠纷事项已有效化解，现就有关情况报告如下。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一、当事人基本情况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姓名×××，性别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×，身份证号：×××，户籍地：×××，现居住地：×××，联系电话：×××。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二、主要问题和诉求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×××。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三、调查化解情况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×××（包括对矛盾纠纷事项的认定情况及其依据，承办单位的处理意见，回访当事人的情况及处理意见的落实情况，针对当事人反映的主要问题和诉求，条例式写出）。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（承办单位印章）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×年×月×日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111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9" w:beforeLines="100" w:after="319" w:afterLines="100" w:line="579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9" w:beforeLines="100" w:after="319" w:afterLines="100" w:line="579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u w:val="none"/>
                <w:vertAlign w:val="baseline"/>
                <w:lang w:val="en-US" w:eastAsia="zh-CN"/>
              </w:rPr>
              <w:t>卷宗情况说明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立 卷 人：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审 核 人：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立卷日期：    年    月    日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E6DC2"/>
    <w:rsid w:val="054C2554"/>
    <w:rsid w:val="33754A35"/>
    <w:rsid w:val="4C1E6DC2"/>
    <w:rsid w:val="50E120B7"/>
    <w:rsid w:val="54443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2022-01-14T07:40:00Z</dcterms:created>
  <dc:creator>chenna</dc:creator>
  <cp:lastModifiedBy>chenna</cp:lastModifiedBy>
  <dcterms:modified xsi:type="dcterms:W3CDTF">2022-01-14T08:50:38Z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AE967E18EC7C4695B5F7788104C5F0FC</vt:lpwstr>
  </property>
</Properties>
</file>