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topLinePunct w:val="0"/>
        <w:bidi w:val="0"/>
        <w:spacing w:line="579" w:lineRule="exact"/>
        <w:ind w:left="0" w:leftChars="0" w:firstLine="0" w:firstLineChars="0"/>
        <w:jc w:val="both"/>
        <w:textAlignment w:val="center"/>
        <w:outlineLvl w:val="9"/>
        <w:rPr>
          <w:rStyle w:val="16"/>
          <w:rFonts w:hint="eastAsia" w:ascii="仿宋_GB2312" w:hAnsi="仿宋_GB2312" w:eastAsia="仿宋_GB2312" w:cs="仿宋_GB2312"/>
          <w:sz w:val="32"/>
          <w:szCs w:val="32"/>
          <w:lang w:val="en-US" w:eastAsia="zh-CN" w:bidi="ar"/>
        </w:rPr>
      </w:pPr>
      <w:r>
        <w:rPr>
          <w:rFonts w:hint="eastAsia" w:ascii="黑体" w:hAnsi="黑体" w:eastAsia="黑体" w:cs="黑体"/>
          <w:i w:val="0"/>
          <w:color w:val="000000"/>
          <w:kern w:val="0"/>
          <w:sz w:val="32"/>
          <w:szCs w:val="32"/>
          <w:u w:val="none"/>
          <w:lang w:val="en-US" w:eastAsia="zh-CN" w:bidi="ar"/>
        </w:rPr>
        <w:t>附件1</w:t>
      </w:r>
      <w:r>
        <w:rPr>
          <w:rStyle w:val="16"/>
          <w:rFonts w:hint="eastAsia" w:ascii="黑体" w:hAnsi="黑体" w:eastAsia="黑体" w:cs="黑体"/>
          <w:sz w:val="32"/>
          <w:szCs w:val="32"/>
          <w:lang w:val="en-US" w:eastAsia="zh-CN" w:bidi="ar"/>
        </w:rPr>
        <w:t xml:space="preserve"> </w:t>
      </w:r>
      <w:r>
        <w:rPr>
          <w:rStyle w:val="16"/>
          <w:rFonts w:hint="eastAsia" w:ascii="仿宋_GB2312" w:hAnsi="仿宋_GB2312" w:eastAsia="仿宋_GB2312" w:cs="仿宋_GB2312"/>
          <w:sz w:val="32"/>
          <w:szCs w:val="32"/>
          <w:lang w:val="en-US" w:eastAsia="zh-CN" w:bidi="ar"/>
        </w:rPr>
        <w:t xml:space="preserve">       </w:t>
      </w:r>
    </w:p>
    <w:tbl>
      <w:tblPr>
        <w:tblStyle w:val="9"/>
        <w:tblW w:w="14596" w:type="dxa"/>
        <w:jc w:val="center"/>
        <w:tblLayout w:type="fixed"/>
        <w:tblCellMar>
          <w:top w:w="0" w:type="dxa"/>
          <w:left w:w="0" w:type="dxa"/>
          <w:bottom w:w="0" w:type="dxa"/>
          <w:right w:w="0" w:type="dxa"/>
        </w:tblCellMar>
      </w:tblPr>
      <w:tblGrid>
        <w:gridCol w:w="842"/>
        <w:gridCol w:w="750"/>
        <w:gridCol w:w="533"/>
        <w:gridCol w:w="1233"/>
        <w:gridCol w:w="1011"/>
        <w:gridCol w:w="776"/>
        <w:gridCol w:w="855"/>
        <w:gridCol w:w="1065"/>
        <w:gridCol w:w="1127"/>
        <w:gridCol w:w="2567"/>
        <w:gridCol w:w="1583"/>
        <w:gridCol w:w="2254"/>
      </w:tblGrid>
      <w:tr>
        <w:tblPrEx>
          <w:tblCellMar>
            <w:top w:w="0" w:type="dxa"/>
            <w:left w:w="0" w:type="dxa"/>
            <w:bottom w:w="0" w:type="dxa"/>
            <w:right w:w="0" w:type="dxa"/>
          </w:tblCellMar>
        </w:tblPrEx>
        <w:trPr>
          <w:trHeight w:val="915" w:hRule="atLeast"/>
          <w:jc w:val="center"/>
        </w:trPr>
        <w:tc>
          <w:tcPr>
            <w:tcW w:w="14596" w:type="dxa"/>
            <w:gridSpan w:val="12"/>
            <w:tcBorders>
              <w:top w:val="nil"/>
              <w:left w:val="nil"/>
              <w:bottom w:val="nil"/>
              <w:right w:val="nil"/>
            </w:tcBorders>
            <w:noWrap w:val="0"/>
            <w:tcMar>
              <w:top w:w="15" w:type="dxa"/>
              <w:left w:w="15" w:type="dxa"/>
              <w:right w:w="15" w:type="dxa"/>
            </w:tcMar>
            <w:vAlign w:val="center"/>
          </w:tcPr>
          <w:p>
            <w:pPr>
              <w:pStyle w:val="15"/>
              <w:keepNext w:val="0"/>
              <w:keepLines w:val="0"/>
              <w:pageBreakBefore w:val="0"/>
              <w:kinsoku/>
              <w:wordWrap/>
              <w:topLinePunct w:val="0"/>
              <w:bidi w:val="0"/>
              <w:spacing w:line="579" w:lineRule="exact"/>
              <w:ind w:left="0" w:leftChars="0" w:firstLine="0" w:firstLineChars="0"/>
              <w:jc w:val="center"/>
              <w:outlineLvl w:val="9"/>
              <w:rPr>
                <w:rFonts w:hint="eastAsia" w:ascii="仿宋_GB2312" w:hAnsi="仿宋_GB2312" w:eastAsia="仿宋_GB2312" w:cs="仿宋_GB2312"/>
                <w:i w:val="0"/>
                <w:color w:val="000000"/>
                <w:sz w:val="24"/>
                <w:szCs w:val="24"/>
                <w:u w:val="none"/>
              </w:rPr>
            </w:pPr>
            <w:r>
              <w:rPr>
                <w:rStyle w:val="16"/>
                <w:rFonts w:hint="eastAsia" w:ascii="方正小标宋简体" w:hAnsi="方正小标宋简体" w:eastAsia="方正小标宋简体" w:cs="方正小标宋简体"/>
                <w:b w:val="0"/>
                <w:bCs/>
                <w:sz w:val="44"/>
                <w:szCs w:val="44"/>
                <w:lang w:val="en-US" w:eastAsia="zh-CN" w:bidi="ar"/>
              </w:rPr>
              <w:t>2020</w:t>
            </w:r>
            <w:r>
              <w:rPr>
                <w:rStyle w:val="17"/>
                <w:rFonts w:hint="eastAsia" w:ascii="方正小标宋简体" w:hAnsi="方正小标宋简体" w:eastAsia="方正小标宋简体" w:cs="方正小标宋简体"/>
                <w:b w:val="0"/>
                <w:bCs/>
                <w:sz w:val="44"/>
                <w:szCs w:val="44"/>
                <w:lang w:val="en-US" w:eastAsia="zh-CN" w:bidi="ar"/>
              </w:rPr>
              <w:t>年临床医师人员培训情况登记表</w:t>
            </w:r>
          </w:p>
        </w:tc>
      </w:tr>
      <w:tr>
        <w:tblPrEx>
          <w:tblCellMar>
            <w:top w:w="0" w:type="dxa"/>
            <w:left w:w="0" w:type="dxa"/>
            <w:bottom w:w="0" w:type="dxa"/>
            <w:right w:w="0" w:type="dxa"/>
          </w:tblCellMar>
        </w:tblPrEx>
        <w:trPr>
          <w:trHeight w:val="1035" w:hRule="atLeast"/>
          <w:jc w:val="center"/>
        </w:trPr>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姓名</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性别</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民族</w:t>
            </w:r>
          </w:p>
        </w:tc>
        <w:tc>
          <w:tcPr>
            <w:tcW w:w="12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出生年月</w:t>
            </w: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学历</w:t>
            </w:r>
          </w:p>
        </w:tc>
        <w:tc>
          <w:tcPr>
            <w:tcW w:w="7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专业</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执业资格</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执业</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类别</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职称</w:t>
            </w:r>
          </w:p>
        </w:tc>
        <w:tc>
          <w:tcPr>
            <w:tcW w:w="2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身份证号</w:t>
            </w:r>
          </w:p>
        </w:tc>
        <w:tc>
          <w:tcPr>
            <w:tcW w:w="1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联系电话</w:t>
            </w:r>
          </w:p>
        </w:tc>
        <w:tc>
          <w:tcPr>
            <w:tcW w:w="2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工作单位</w:t>
            </w:r>
          </w:p>
        </w:tc>
      </w:tr>
      <w:tr>
        <w:tblPrEx>
          <w:tblCellMar>
            <w:top w:w="0" w:type="dxa"/>
            <w:left w:w="0" w:type="dxa"/>
            <w:bottom w:w="0" w:type="dxa"/>
            <w:right w:w="0" w:type="dxa"/>
          </w:tblCellMar>
        </w:tblPrEx>
        <w:trPr>
          <w:trHeight w:val="500" w:hRule="atLeast"/>
          <w:jc w:val="center"/>
        </w:trPr>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王乐</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汉</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1989.10</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本科</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内科</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医师</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临床</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执业医师</w:t>
            </w:r>
          </w:p>
        </w:tc>
        <w:tc>
          <w:tcPr>
            <w:tcW w:w="2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142326198910**</w:t>
            </w:r>
            <w:bookmarkStart w:id="0" w:name="_GoBack"/>
            <w:bookmarkEnd w:id="0"/>
            <w:r>
              <w:rPr>
                <w:rFonts w:hint="eastAsia" w:ascii="仿宋_GB2312" w:hAnsi="仿宋_GB2312" w:eastAsia="仿宋_GB2312" w:cs="仿宋_GB2312"/>
                <w:i w:val="0"/>
                <w:color w:val="000000"/>
                <w:kern w:val="0"/>
                <w:sz w:val="24"/>
                <w:szCs w:val="24"/>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15849496706</w:t>
            </w:r>
          </w:p>
        </w:tc>
        <w:tc>
          <w:tcPr>
            <w:tcW w:w="2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苏力德苏木中心</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卫生院</w:t>
            </w:r>
          </w:p>
        </w:tc>
      </w:tr>
      <w:tr>
        <w:tblPrEx>
          <w:tblCellMar>
            <w:top w:w="0" w:type="dxa"/>
            <w:left w:w="0" w:type="dxa"/>
            <w:bottom w:w="0" w:type="dxa"/>
            <w:right w:w="0" w:type="dxa"/>
          </w:tblCellMar>
        </w:tblPrEx>
        <w:trPr>
          <w:trHeight w:val="705" w:hRule="atLeast"/>
          <w:jc w:val="center"/>
        </w:trPr>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孙俊龙</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汉</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1984.10</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大专</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中医</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医师</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中医</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主治医师</w:t>
            </w:r>
          </w:p>
        </w:tc>
        <w:tc>
          <w:tcPr>
            <w:tcW w:w="2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152624198410******</w:t>
            </w:r>
          </w:p>
        </w:tc>
        <w:tc>
          <w:tcPr>
            <w:tcW w:w="1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15849765720</w:t>
            </w:r>
          </w:p>
        </w:tc>
        <w:tc>
          <w:tcPr>
            <w:tcW w:w="2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图克镇中心卫生院</w:t>
            </w:r>
          </w:p>
        </w:tc>
      </w:tr>
      <w:tr>
        <w:tblPrEx>
          <w:tblCellMar>
            <w:top w:w="0" w:type="dxa"/>
            <w:left w:w="0" w:type="dxa"/>
            <w:bottom w:w="0" w:type="dxa"/>
            <w:right w:w="0" w:type="dxa"/>
          </w:tblCellMar>
        </w:tblPrEx>
        <w:trPr>
          <w:trHeight w:val="655" w:hRule="atLeast"/>
          <w:jc w:val="center"/>
        </w:trPr>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宋体" w:hAnsi="宋体" w:eastAsia="宋体" w:cs="宋体"/>
                <w:i w:val="0"/>
                <w:color w:val="000000"/>
                <w:sz w:val="20"/>
                <w:szCs w:val="20"/>
                <w:u w:val="none"/>
                <w:lang w:eastAsia="zh-CN"/>
              </w:rPr>
              <w:t>魏文靖</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宋体" w:hAnsi="宋体" w:eastAsia="宋体" w:cs="宋体"/>
                <w:i w:val="0"/>
                <w:color w:val="000000"/>
                <w:sz w:val="20"/>
                <w:szCs w:val="20"/>
                <w:u w:val="none"/>
                <w:lang w:eastAsia="zh-CN"/>
              </w:rPr>
              <w:t>女</w:t>
            </w:r>
          </w:p>
        </w:tc>
        <w:tc>
          <w:tcPr>
            <w:tcW w:w="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宋体" w:hAnsi="宋体" w:eastAsia="宋体" w:cs="宋体"/>
                <w:i w:val="0"/>
                <w:color w:val="000000"/>
                <w:sz w:val="20"/>
                <w:szCs w:val="20"/>
                <w:u w:val="none"/>
                <w:lang w:eastAsia="zh-CN"/>
              </w:rPr>
              <w:t>汉</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宋体" w:hAnsi="宋体" w:eastAsia="宋体" w:cs="宋体"/>
                <w:i w:val="0"/>
                <w:color w:val="000000"/>
                <w:sz w:val="20"/>
                <w:szCs w:val="20"/>
                <w:u w:val="none"/>
                <w:lang w:val="en-US" w:eastAsia="zh-CN"/>
              </w:rPr>
              <w:t>1996.09</w:t>
            </w:r>
          </w:p>
        </w:tc>
        <w:tc>
          <w:tcPr>
            <w:tcW w:w="10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宋体" w:hAnsi="宋体" w:eastAsia="宋体" w:cs="宋体"/>
                <w:i w:val="0"/>
                <w:color w:val="000000"/>
                <w:sz w:val="20"/>
                <w:szCs w:val="20"/>
                <w:u w:val="none"/>
                <w:lang w:eastAsia="zh-CN"/>
              </w:rPr>
              <w:t>大专</w:t>
            </w:r>
          </w:p>
        </w:tc>
        <w:tc>
          <w:tcPr>
            <w:tcW w:w="7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宋体" w:hAnsi="宋体" w:eastAsia="宋体" w:cs="宋体"/>
                <w:i w:val="0"/>
                <w:color w:val="000000"/>
                <w:sz w:val="20"/>
                <w:szCs w:val="20"/>
                <w:u w:val="none"/>
                <w:lang w:eastAsia="zh-CN"/>
              </w:rPr>
              <w:t>内科</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宋体" w:hAnsi="宋体" w:eastAsia="宋体" w:cs="宋体"/>
                <w:i w:val="0"/>
                <w:color w:val="000000"/>
                <w:sz w:val="20"/>
                <w:szCs w:val="20"/>
                <w:u w:val="none"/>
                <w:lang w:eastAsia="zh-CN"/>
              </w:rPr>
              <w:t>无</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宋体" w:hAnsi="宋体" w:eastAsia="宋体" w:cs="宋体"/>
                <w:i w:val="0"/>
                <w:color w:val="000000"/>
                <w:sz w:val="20"/>
                <w:szCs w:val="20"/>
                <w:u w:val="none"/>
                <w:lang w:eastAsia="zh-CN"/>
              </w:rPr>
              <w:t>临床</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宋体" w:hAnsi="宋体" w:eastAsia="宋体" w:cs="宋体"/>
                <w:i w:val="0"/>
                <w:color w:val="000000"/>
                <w:sz w:val="20"/>
                <w:szCs w:val="20"/>
                <w:u w:val="none"/>
                <w:lang w:eastAsia="zh-CN"/>
              </w:rPr>
              <w:t>无</w:t>
            </w:r>
          </w:p>
        </w:tc>
        <w:tc>
          <w:tcPr>
            <w:tcW w:w="2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仿宋_GB2312" w:eastAsia="仿宋_GB2312" w:cs="仿宋_GB2312"/>
                <w:i w:val="0"/>
                <w:color w:val="000000"/>
                <w:kern w:val="0"/>
                <w:sz w:val="24"/>
                <w:szCs w:val="24"/>
                <w:u w:val="none"/>
                <w:lang w:val="en-US" w:eastAsia="zh-CN" w:bidi="ar"/>
              </w:rPr>
            </w:pPr>
            <w:r>
              <w:rPr>
                <w:rFonts w:hint="eastAsia" w:ascii="宋体" w:hAnsi="宋体" w:eastAsia="宋体" w:cs="宋体"/>
                <w:i w:val="0"/>
                <w:color w:val="000000"/>
                <w:sz w:val="20"/>
                <w:szCs w:val="20"/>
                <w:u w:val="none"/>
                <w:lang w:val="en-US" w:eastAsia="zh-CN"/>
              </w:rPr>
              <w:t>152724199609</w:t>
            </w:r>
            <w:r>
              <w:rPr>
                <w:rFonts w:hint="eastAsia" w:ascii="宋体" w:hAnsi="宋体" w:cs="宋体"/>
                <w:i w:val="0"/>
                <w:color w:val="000000"/>
                <w:sz w:val="20"/>
                <w:szCs w:val="20"/>
                <w:u w:val="none"/>
                <w:lang w:val="en-US" w:eastAsia="zh-CN"/>
              </w:rPr>
              <w:t>******</w:t>
            </w:r>
          </w:p>
        </w:tc>
        <w:tc>
          <w:tcPr>
            <w:tcW w:w="1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宋体" w:hAnsi="宋体" w:eastAsia="宋体" w:cs="宋体"/>
                <w:i w:val="0"/>
                <w:color w:val="000000"/>
                <w:sz w:val="20"/>
                <w:szCs w:val="20"/>
                <w:u w:val="none"/>
                <w:lang w:val="en-US" w:eastAsia="zh-CN"/>
              </w:rPr>
              <w:t>15647783796</w:t>
            </w:r>
          </w:p>
        </w:tc>
        <w:tc>
          <w:tcPr>
            <w:tcW w:w="22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宋体" w:hAnsi="宋体" w:eastAsia="宋体" w:cs="宋体"/>
                <w:i w:val="0"/>
                <w:color w:val="000000"/>
                <w:sz w:val="20"/>
                <w:szCs w:val="20"/>
                <w:u w:val="none"/>
                <w:lang w:eastAsia="zh-CN"/>
              </w:rPr>
              <w:t>河南中心卫生院</w:t>
            </w:r>
          </w:p>
        </w:tc>
      </w:tr>
      <w:tr>
        <w:tblPrEx>
          <w:tblCellMar>
            <w:top w:w="0" w:type="dxa"/>
            <w:left w:w="0" w:type="dxa"/>
            <w:bottom w:w="0" w:type="dxa"/>
            <w:right w:w="0" w:type="dxa"/>
          </w:tblCellMar>
        </w:tblPrEx>
        <w:trPr>
          <w:trHeight w:val="390" w:hRule="atLeast"/>
          <w:jc w:val="center"/>
        </w:trPr>
        <w:tc>
          <w:tcPr>
            <w:tcW w:w="14596" w:type="dxa"/>
            <w:gridSpan w:val="12"/>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both"/>
              <w:textAlignment w:val="bottom"/>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注：1.专业填写内科、外科等一级学科名称。</w:t>
            </w:r>
          </w:p>
        </w:tc>
      </w:tr>
      <w:tr>
        <w:tblPrEx>
          <w:tblCellMar>
            <w:top w:w="0" w:type="dxa"/>
            <w:left w:w="0" w:type="dxa"/>
            <w:bottom w:w="0" w:type="dxa"/>
            <w:right w:w="0" w:type="dxa"/>
          </w:tblCellMar>
        </w:tblPrEx>
        <w:trPr>
          <w:trHeight w:val="390" w:hRule="atLeast"/>
          <w:jc w:val="center"/>
        </w:trPr>
        <w:tc>
          <w:tcPr>
            <w:tcW w:w="14596" w:type="dxa"/>
            <w:gridSpan w:val="12"/>
            <w:tcBorders>
              <w:top w:val="nil"/>
              <w:left w:val="nil"/>
              <w:bottom w:val="nil"/>
              <w:right w:val="nil"/>
            </w:tcBorders>
            <w:noWrap/>
            <w:tcMar>
              <w:top w:w="15" w:type="dxa"/>
              <w:left w:w="15" w:type="dxa"/>
              <w:right w:w="15" w:type="dxa"/>
            </w:tcMar>
            <w:vAlign w:val="center"/>
          </w:tcPr>
          <w:p>
            <w:pPr>
              <w:keepNext w:val="0"/>
              <w:keepLines w:val="0"/>
              <w:pageBreakBefore w:val="0"/>
              <w:widowControl/>
              <w:numPr>
                <w:ilvl w:val="0"/>
                <w:numId w:val="0"/>
              </w:numPr>
              <w:suppressLineNumbers w:val="0"/>
              <w:kinsoku/>
              <w:wordWrap/>
              <w:topLinePunct w:val="0"/>
              <w:bidi w:val="0"/>
              <w:spacing w:line="579" w:lineRule="exact"/>
              <w:ind w:leftChars="0" w:firstLine="480" w:firstLineChars="200"/>
              <w:jc w:val="both"/>
              <w:textAlignment w:val="bottom"/>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2.执业资格填写执业医师、执业助理医师等。</w:t>
            </w:r>
          </w:p>
        </w:tc>
      </w:tr>
      <w:tr>
        <w:tblPrEx>
          <w:tblCellMar>
            <w:top w:w="0" w:type="dxa"/>
            <w:left w:w="0" w:type="dxa"/>
            <w:bottom w:w="0" w:type="dxa"/>
            <w:right w:w="0" w:type="dxa"/>
          </w:tblCellMar>
        </w:tblPrEx>
        <w:trPr>
          <w:trHeight w:val="390" w:hRule="atLeast"/>
          <w:jc w:val="center"/>
        </w:trPr>
        <w:tc>
          <w:tcPr>
            <w:tcW w:w="14596" w:type="dxa"/>
            <w:gridSpan w:val="12"/>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firstLine="480" w:firstLineChars="200"/>
              <w:jc w:val="both"/>
              <w:textAlignment w:val="bottom"/>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3.培训期间为开始培训到培训结束的期间。</w:t>
            </w:r>
          </w:p>
        </w:tc>
      </w:tr>
      <w:tr>
        <w:tblPrEx>
          <w:tblCellMar>
            <w:top w:w="0" w:type="dxa"/>
            <w:left w:w="0" w:type="dxa"/>
            <w:bottom w:w="0" w:type="dxa"/>
            <w:right w:w="0" w:type="dxa"/>
          </w:tblCellMar>
        </w:tblPrEx>
        <w:trPr>
          <w:trHeight w:val="390" w:hRule="atLeast"/>
          <w:jc w:val="center"/>
        </w:trPr>
        <w:tc>
          <w:tcPr>
            <w:tcW w:w="14596" w:type="dxa"/>
            <w:gridSpan w:val="12"/>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480" w:firstLineChars="200"/>
              <w:jc w:val="both"/>
              <w:textAlignment w:val="bottom"/>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4.培训结束考核情况为人员培训完毕后经培训机构组织的考核是否合格。</w:t>
            </w:r>
          </w:p>
        </w:tc>
      </w:tr>
    </w:tbl>
    <w:p>
      <w:pPr>
        <w:pStyle w:val="15"/>
        <w:keepNext w:val="0"/>
        <w:keepLines w:val="0"/>
        <w:pageBreakBefore w:val="0"/>
        <w:kinsoku/>
        <w:wordWrap/>
        <w:overflowPunct w:val="0"/>
        <w:topLinePunct w:val="0"/>
        <w:autoSpaceDE w:val="0"/>
        <w:autoSpaceDN w:val="0"/>
        <w:bidi w:val="0"/>
        <w:adjustRightInd w:val="0"/>
        <w:snapToGrid w:val="0"/>
        <w:spacing w:line="579" w:lineRule="exact"/>
        <w:ind w:left="0" w:leftChars="0" w:firstLine="0" w:firstLineChars="0"/>
        <w:jc w:val="both"/>
        <w:outlineLvl w:val="9"/>
        <w:rPr>
          <w:rFonts w:hint="eastAsia" w:ascii="仿宋_GB2312" w:hAnsi="仿宋_GB2312" w:eastAsia="仿宋_GB2312" w:cs="仿宋_GB2312"/>
          <w:sz w:val="32"/>
          <w:szCs w:val="32"/>
        </w:rPr>
      </w:pPr>
    </w:p>
    <w:p>
      <w:pPr>
        <w:keepNext w:val="0"/>
        <w:keepLines w:val="0"/>
        <w:pageBreakBefore w:val="0"/>
        <w:widowControl/>
        <w:suppressLineNumbers w:val="0"/>
        <w:kinsoku/>
        <w:wordWrap/>
        <w:topLinePunct w:val="0"/>
        <w:bidi w:val="0"/>
        <w:spacing w:line="579" w:lineRule="exact"/>
        <w:ind w:left="0" w:leftChars="0" w:firstLine="0" w:firstLineChars="0"/>
        <w:jc w:val="both"/>
        <w:textAlignment w:val="center"/>
        <w:outlineLvl w:val="9"/>
        <w:rPr>
          <w:rFonts w:hint="eastAsia" w:ascii="黑体" w:hAnsi="黑体" w:eastAsia="黑体" w:cs="黑体"/>
          <w:i w:val="0"/>
          <w:color w:val="000000"/>
          <w:kern w:val="0"/>
          <w:sz w:val="32"/>
          <w:szCs w:val="32"/>
          <w:u w:val="none"/>
          <w:lang w:val="en-US" w:eastAsia="zh-CN" w:bidi="ar"/>
        </w:rPr>
      </w:pPr>
    </w:p>
    <w:p>
      <w:pPr>
        <w:keepNext w:val="0"/>
        <w:keepLines w:val="0"/>
        <w:pageBreakBefore w:val="0"/>
        <w:widowControl/>
        <w:suppressLineNumbers w:val="0"/>
        <w:kinsoku/>
        <w:wordWrap/>
        <w:topLinePunct w:val="0"/>
        <w:bidi w:val="0"/>
        <w:spacing w:line="579" w:lineRule="exact"/>
        <w:ind w:left="0" w:leftChars="0" w:firstLine="0" w:firstLineChars="0"/>
        <w:jc w:val="both"/>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 xml:space="preserve">附件2  </w:t>
      </w:r>
      <w:r>
        <w:rPr>
          <w:rFonts w:hint="eastAsia" w:ascii="仿宋_GB2312" w:hAnsi="仿宋_GB2312" w:eastAsia="仿宋_GB2312" w:cs="仿宋_GB2312"/>
          <w:i w:val="0"/>
          <w:color w:val="000000"/>
          <w:kern w:val="0"/>
          <w:sz w:val="32"/>
          <w:szCs w:val="32"/>
          <w:u w:val="none"/>
          <w:lang w:val="en-US" w:eastAsia="zh-CN" w:bidi="ar"/>
        </w:rPr>
        <w:t xml:space="preserve">                         </w:t>
      </w:r>
    </w:p>
    <w:tbl>
      <w:tblPr>
        <w:tblStyle w:val="9"/>
        <w:tblpPr w:leftFromText="180" w:rightFromText="180" w:vertAnchor="text" w:horzAnchor="page" w:tblpX="1072" w:tblpY="578"/>
        <w:tblOverlap w:val="never"/>
        <w:tblW w:w="14008" w:type="dxa"/>
        <w:tblInd w:w="0" w:type="dxa"/>
        <w:tblLayout w:type="fixed"/>
        <w:tblCellMar>
          <w:top w:w="0" w:type="dxa"/>
          <w:left w:w="0" w:type="dxa"/>
          <w:bottom w:w="0" w:type="dxa"/>
          <w:right w:w="0" w:type="dxa"/>
        </w:tblCellMar>
      </w:tblPr>
      <w:tblGrid>
        <w:gridCol w:w="858"/>
        <w:gridCol w:w="784"/>
        <w:gridCol w:w="716"/>
        <w:gridCol w:w="1234"/>
        <w:gridCol w:w="878"/>
        <w:gridCol w:w="1138"/>
        <w:gridCol w:w="1050"/>
        <w:gridCol w:w="767"/>
        <w:gridCol w:w="2550"/>
        <w:gridCol w:w="1700"/>
        <w:gridCol w:w="2333"/>
      </w:tblGrid>
      <w:tr>
        <w:tblPrEx>
          <w:tblCellMar>
            <w:top w:w="0" w:type="dxa"/>
            <w:left w:w="0" w:type="dxa"/>
            <w:bottom w:w="0" w:type="dxa"/>
            <w:right w:w="0" w:type="dxa"/>
          </w:tblCellMar>
        </w:tblPrEx>
        <w:trPr>
          <w:trHeight w:val="555" w:hRule="atLeast"/>
        </w:trPr>
        <w:tc>
          <w:tcPr>
            <w:tcW w:w="14008" w:type="dxa"/>
            <w:gridSpan w:val="11"/>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2020年乡村医生人员培训情况登记表</w:t>
            </w:r>
          </w:p>
        </w:tc>
      </w:tr>
      <w:tr>
        <w:tblPrEx>
          <w:tblCellMar>
            <w:top w:w="0" w:type="dxa"/>
            <w:left w:w="0" w:type="dxa"/>
            <w:bottom w:w="0" w:type="dxa"/>
            <w:right w:w="0" w:type="dxa"/>
          </w:tblCellMar>
        </w:tblPrEx>
        <w:trPr>
          <w:trHeight w:val="540" w:hRule="atLeast"/>
        </w:trPr>
        <w:tc>
          <w:tcPr>
            <w:tcW w:w="8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姓名</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性别</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民族</w:t>
            </w:r>
          </w:p>
        </w:tc>
        <w:tc>
          <w:tcPr>
            <w:tcW w:w="1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出生年月</w:t>
            </w:r>
          </w:p>
        </w:tc>
        <w:tc>
          <w:tcPr>
            <w:tcW w:w="8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学历</w:t>
            </w:r>
          </w:p>
        </w:tc>
        <w:tc>
          <w:tcPr>
            <w:tcW w:w="11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执业资格</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执业类别</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职称</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身份证号</w:t>
            </w:r>
          </w:p>
        </w:tc>
        <w:tc>
          <w:tcPr>
            <w:tcW w:w="1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联系电话</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执业地点</w:t>
            </w:r>
          </w:p>
        </w:tc>
      </w:tr>
      <w:tr>
        <w:tblPrEx>
          <w:tblCellMar>
            <w:top w:w="0" w:type="dxa"/>
            <w:left w:w="0" w:type="dxa"/>
            <w:bottom w:w="0" w:type="dxa"/>
            <w:right w:w="0" w:type="dxa"/>
          </w:tblCellMar>
        </w:tblPrEx>
        <w:trPr>
          <w:trHeight w:val="480" w:hRule="atLeast"/>
        </w:trPr>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谢艳梅</w:t>
            </w:r>
          </w:p>
        </w:tc>
        <w:tc>
          <w:tcPr>
            <w:tcW w:w="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女</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汉</w:t>
            </w:r>
          </w:p>
        </w:tc>
        <w:tc>
          <w:tcPr>
            <w:tcW w:w="12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1982.07</w:t>
            </w:r>
          </w:p>
        </w:tc>
        <w:tc>
          <w:tcPr>
            <w:tcW w:w="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专科</w:t>
            </w:r>
          </w:p>
        </w:tc>
        <w:tc>
          <w:tcPr>
            <w:tcW w:w="11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医士</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临床</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612701198207******</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13614776059</w:t>
            </w:r>
          </w:p>
        </w:tc>
        <w:tc>
          <w:tcPr>
            <w:tcW w:w="23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通史嘎查村卫生室</w:t>
            </w:r>
          </w:p>
        </w:tc>
      </w:tr>
      <w:tr>
        <w:tblPrEx>
          <w:tblCellMar>
            <w:top w:w="0" w:type="dxa"/>
            <w:left w:w="0" w:type="dxa"/>
            <w:bottom w:w="0" w:type="dxa"/>
            <w:right w:w="0" w:type="dxa"/>
          </w:tblCellMar>
        </w:tblPrEx>
        <w:trPr>
          <w:trHeight w:val="480" w:hRule="atLeast"/>
        </w:trPr>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谷清春</w:t>
            </w:r>
          </w:p>
        </w:tc>
        <w:tc>
          <w:tcPr>
            <w:tcW w:w="7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男</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汉</w:t>
            </w:r>
          </w:p>
        </w:tc>
        <w:tc>
          <w:tcPr>
            <w:tcW w:w="12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1973.06</w:t>
            </w:r>
          </w:p>
        </w:tc>
        <w:tc>
          <w:tcPr>
            <w:tcW w:w="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中专</w:t>
            </w:r>
          </w:p>
        </w:tc>
        <w:tc>
          <w:tcPr>
            <w:tcW w:w="11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医师</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村医</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村医</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152727197306******</w:t>
            </w:r>
          </w:p>
        </w:tc>
        <w:tc>
          <w:tcPr>
            <w:tcW w:w="1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13847795027</w:t>
            </w:r>
          </w:p>
        </w:tc>
        <w:tc>
          <w:tcPr>
            <w:tcW w:w="2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无定河村卫生室</w:t>
            </w:r>
          </w:p>
        </w:tc>
      </w:tr>
      <w:tr>
        <w:tblPrEx>
          <w:tblCellMar>
            <w:top w:w="0" w:type="dxa"/>
            <w:left w:w="0" w:type="dxa"/>
            <w:bottom w:w="0" w:type="dxa"/>
            <w:right w:w="0" w:type="dxa"/>
          </w:tblCellMar>
        </w:tblPrEx>
        <w:trPr>
          <w:trHeight w:val="540" w:hRule="atLeast"/>
        </w:trPr>
        <w:tc>
          <w:tcPr>
            <w:tcW w:w="14008" w:type="dxa"/>
            <w:gridSpan w:val="11"/>
            <w:tcBorders>
              <w:top w:val="single" w:color="000000" w:sz="4" w:space="0"/>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0" w:firstLineChars="0"/>
              <w:jc w:val="both"/>
              <w:textAlignment w:val="bottom"/>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注：1.执业资格填写执业医师、执业助理医师、乡村医生等。</w:t>
            </w:r>
          </w:p>
        </w:tc>
      </w:tr>
      <w:tr>
        <w:tblPrEx>
          <w:tblCellMar>
            <w:top w:w="0" w:type="dxa"/>
            <w:left w:w="0" w:type="dxa"/>
            <w:bottom w:w="0" w:type="dxa"/>
            <w:right w:w="0" w:type="dxa"/>
          </w:tblCellMar>
        </w:tblPrEx>
        <w:trPr>
          <w:trHeight w:val="780" w:hRule="atLeast"/>
        </w:trPr>
        <w:tc>
          <w:tcPr>
            <w:tcW w:w="14008" w:type="dxa"/>
            <w:gridSpan w:val="11"/>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firstLine="480" w:firstLineChars="200"/>
              <w:jc w:val="both"/>
              <w:textAlignment w:val="bottom"/>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2.执业类别如为执业（助理）医师填写临床、口腔、公共卫生和中医（含中医、民族医、中西医结合医）等；</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   如为乡村医生填写西医为主、中医为主和中西医结合医等。</w:t>
            </w:r>
          </w:p>
        </w:tc>
      </w:tr>
      <w:tr>
        <w:tblPrEx>
          <w:tblCellMar>
            <w:top w:w="0" w:type="dxa"/>
            <w:left w:w="0" w:type="dxa"/>
            <w:bottom w:w="0" w:type="dxa"/>
            <w:right w:w="0" w:type="dxa"/>
          </w:tblCellMar>
        </w:tblPrEx>
        <w:trPr>
          <w:trHeight w:val="440" w:hRule="atLeast"/>
        </w:trPr>
        <w:tc>
          <w:tcPr>
            <w:tcW w:w="14008" w:type="dxa"/>
            <w:gridSpan w:val="11"/>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480" w:firstLineChars="200"/>
              <w:jc w:val="both"/>
              <w:textAlignment w:val="bottom"/>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3.培训期间为开始培训到培训结束的期间。</w:t>
            </w:r>
          </w:p>
        </w:tc>
      </w:tr>
      <w:tr>
        <w:tblPrEx>
          <w:tblCellMar>
            <w:top w:w="0" w:type="dxa"/>
            <w:left w:w="0" w:type="dxa"/>
            <w:bottom w:w="0" w:type="dxa"/>
            <w:right w:w="0" w:type="dxa"/>
          </w:tblCellMar>
        </w:tblPrEx>
        <w:trPr>
          <w:trHeight w:val="460" w:hRule="atLeast"/>
        </w:trPr>
        <w:tc>
          <w:tcPr>
            <w:tcW w:w="14008" w:type="dxa"/>
            <w:gridSpan w:val="11"/>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topLinePunct w:val="0"/>
              <w:bidi w:val="0"/>
              <w:spacing w:line="579" w:lineRule="exact"/>
              <w:ind w:left="0" w:leftChars="0" w:firstLine="480" w:firstLineChars="200"/>
              <w:jc w:val="both"/>
              <w:textAlignment w:val="bottom"/>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4.培训结束考核情况为乡村医生培训完毕后经培训机构组织的考核是否合格。</w:t>
            </w:r>
          </w:p>
        </w:tc>
      </w:tr>
    </w:tbl>
    <w:p>
      <w:pPr>
        <w:pStyle w:val="15"/>
        <w:keepNext w:val="0"/>
        <w:keepLines w:val="0"/>
        <w:pageBreakBefore w:val="0"/>
        <w:kinsoku/>
        <w:wordWrap/>
        <w:overflowPunct w:val="0"/>
        <w:topLinePunct w:val="0"/>
        <w:autoSpaceDE w:val="0"/>
        <w:autoSpaceDN w:val="0"/>
        <w:bidi w:val="0"/>
        <w:adjustRightInd w:val="0"/>
        <w:snapToGrid w:val="0"/>
        <w:spacing w:line="579" w:lineRule="exact"/>
        <w:ind w:left="0" w:leftChars="0" w:firstLine="0" w:firstLineChars="0"/>
        <w:jc w:val="both"/>
        <w:outlineLvl w:val="9"/>
        <w:rPr>
          <w:rFonts w:hint="eastAsia" w:ascii="仿宋_GB2312" w:hAnsi="仿宋_GB2312" w:eastAsia="仿宋_GB2312" w:cs="仿宋_GB2312"/>
          <w:sz w:val="32"/>
          <w:szCs w:val="32"/>
        </w:rPr>
      </w:pPr>
    </w:p>
    <w:p>
      <w:pPr>
        <w:bidi w:val="0"/>
        <w:jc w:val="both"/>
        <w:rPr>
          <w:rFonts w:hint="eastAsia" w:eastAsia="宋体"/>
          <w:lang w:val="en-US" w:eastAsia="zh-CN"/>
        </w:rPr>
      </w:pPr>
    </w:p>
    <w:sectPr>
      <w:headerReference r:id="rId3" w:type="default"/>
      <w:footerReference r:id="rId4" w:type="default"/>
      <w:pgSz w:w="16838" w:h="11906" w:orient="landscape"/>
      <w:pgMar w:top="1587" w:right="2098" w:bottom="1474" w:left="1984"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  \* MERGEFORMAT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lang w:eastAsia="zh-CN"/>
                            </w:rPr>
                            <w:t>1</w:t>
                          </w:r>
                          <w:r>
                            <w:rPr>
                              <w:rFonts w:hint="eastAsia" w:ascii="宋体" w:hAnsi="宋体" w:eastAsia="宋体" w:cs="宋体"/>
                              <w:b w:val="0"/>
                              <w:bCs w:val="0"/>
                              <w:sz w:val="28"/>
                              <w:szCs w:val="28"/>
                              <w:lang w:eastAsia="zh-CN"/>
                            </w:rPr>
                            <w:fldChar w:fldCharType="end"/>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  \* MERGEFORMAT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lang w:eastAsia="zh-CN"/>
                      </w:rPr>
                      <w:t>1</w:t>
                    </w:r>
                    <w:r>
                      <w:rPr>
                        <w:rFonts w:hint="eastAsia" w:ascii="宋体" w:hAnsi="宋体" w:eastAsia="宋体" w:cs="宋体"/>
                        <w:b w:val="0"/>
                        <w:bCs w:val="0"/>
                        <w:sz w:val="28"/>
                        <w:szCs w:val="28"/>
                        <w:lang w:eastAsia="zh-CN"/>
                      </w:rPr>
                      <w:fldChar w:fldCharType="end"/>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MzE3NWVlMmU0MjcyMWIxMzI3ZjdjY2Q4MTQzOTQifQ=="/>
  </w:docVars>
  <w:rsids>
    <w:rsidRoot w:val="00000000"/>
    <w:rsid w:val="13323E53"/>
    <w:rsid w:val="18C41F38"/>
    <w:rsid w:val="2CD241D0"/>
    <w:rsid w:val="3453408F"/>
    <w:rsid w:val="411F62CD"/>
    <w:rsid w:val="54A11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link w:val="11"/>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widowControl w:val="0"/>
      <w:spacing w:after="120" w:afterLines="0" w:afterAutospacing="0" w:line="480" w:lineRule="auto"/>
      <w:jc w:val="both"/>
    </w:pPr>
    <w:rPr>
      <w:rFonts w:ascii="Calibri" w:hAnsi="Calibri" w:eastAsia="宋体" w:cs="Times New Roman"/>
      <w:kern w:val="2"/>
      <w:sz w:val="21"/>
      <w:szCs w:val="24"/>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rPr>
      <w:rFonts w:ascii="宋体" w:hAnsi="Courier New" w:eastAsia="宋体" w:cs="Courier New"/>
      <w:kern w:val="2"/>
      <w:sz w:val="21"/>
      <w:szCs w:val="21"/>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Lines="0" w:beforeAutospacing="1" w:after="100" w:afterLines="0" w:afterAutospacing="1"/>
      <w:ind w:left="0" w:right="0"/>
      <w:jc w:val="left"/>
    </w:pPr>
    <w:rPr>
      <w:kern w:val="0"/>
      <w:sz w:val="24"/>
      <w:lang w:val="en-US" w:eastAsia="zh-CN" w:bidi="ar-SA"/>
    </w:rPr>
  </w:style>
  <w:style w:type="paragraph" w:styleId="8">
    <w:name w:val="Body Text First Indent 2"/>
    <w:basedOn w:val="3"/>
    <w:qFormat/>
    <w:uiPriority w:val="0"/>
    <w:pPr>
      <w:ind w:firstLine="420" w:firstLineChars="200"/>
    </w:pPr>
  </w:style>
  <w:style w:type="paragraph" w:customStyle="1" w:styleId="11">
    <w:name w:val=" Char Char Char Char"/>
    <w:basedOn w:val="1"/>
    <w:link w:val="10"/>
    <w:qFormat/>
    <w:uiPriority w:val="0"/>
    <w:pPr>
      <w:spacing w:line="240" w:lineRule="atLeast"/>
      <w:ind w:left="420" w:firstLine="420"/>
    </w:p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rPr>
  </w:style>
  <w:style w:type="paragraph" w:customStyle="1" w:styleId="13">
    <w:name w:val="Body Text 2"/>
    <w:basedOn w:val="1"/>
    <w:qFormat/>
    <w:uiPriority w:val="0"/>
    <w:pPr>
      <w:spacing w:after="120" w:afterLines="0" w:afterAutospacing="0" w:line="480" w:lineRule="auto"/>
    </w:pPr>
  </w:style>
  <w:style w:type="paragraph" w:customStyle="1" w:styleId="14">
    <w:name w:val="_Style 12"/>
    <w:basedOn w:val="1"/>
    <w:next w:val="15"/>
    <w:qFormat/>
    <w:uiPriority w:val="34"/>
    <w:pPr>
      <w:ind w:firstLine="420" w:firstLineChars="200"/>
    </w:pPr>
    <w:rPr>
      <w:rFonts w:ascii="Calibri" w:hAnsi="Calibri"/>
    </w:rPr>
  </w:style>
  <w:style w:type="paragraph" w:styleId="15">
    <w:name w:val="List Paragraph"/>
    <w:basedOn w:val="1"/>
    <w:qFormat/>
    <w:uiPriority w:val="34"/>
    <w:pPr>
      <w:ind w:firstLine="420" w:firstLineChars="200"/>
    </w:pPr>
    <w:rPr>
      <w:rFonts w:ascii="Calibri" w:hAnsi="Calibri" w:eastAsia="宋体" w:cs="Times New Roman"/>
    </w:rPr>
  </w:style>
  <w:style w:type="character" w:customStyle="1" w:styleId="16">
    <w:name w:val="font11"/>
    <w:basedOn w:val="10"/>
    <w:qFormat/>
    <w:uiPriority w:val="0"/>
    <w:rPr>
      <w:rFonts w:hint="eastAsia" w:ascii="仿宋_GB2312" w:eastAsia="仿宋_GB2312" w:cs="仿宋_GB2312"/>
      <w:b/>
      <w:color w:val="000000"/>
      <w:sz w:val="28"/>
      <w:szCs w:val="28"/>
      <w:u w:val="none"/>
    </w:rPr>
  </w:style>
  <w:style w:type="character" w:customStyle="1" w:styleId="17">
    <w:name w:val="font51"/>
    <w:basedOn w:val="10"/>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477</Words>
  <Characters>656</Characters>
  <Lines>0</Lines>
  <Paragraphs>0</Paragraphs>
  <TotalTime>3</TotalTime>
  <ScaleCrop>false</ScaleCrop>
  <LinksUpToDate>false</LinksUpToDate>
  <CharactersWithSpaces>694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2020-10-20T07:47:00Z</dcterms:created>
  <dc:creator>Administrator</dc:creator>
  <cp:lastModifiedBy>ZWGK-PC</cp:lastModifiedBy>
  <dcterms:modified xsi:type="dcterms:W3CDTF">2022-10-18T01:52:05Z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E79AC783CE2343F3926522C49D016BDC</vt:lpwstr>
  </property>
</Properties>
</file>