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firstLine="42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乌审旗审计局2023年普法工作要点</w:t>
      </w:r>
    </w:p>
    <w:p>
      <w:pPr>
        <w:keepNext w:val="0"/>
        <w:keepLines w:val="0"/>
        <w:pageBreakBefore w:val="0"/>
        <w:widowControl w:val="0"/>
        <w:kinsoku/>
        <w:wordWrap/>
        <w:overflowPunct/>
        <w:topLinePunct w:val="0"/>
        <w:autoSpaceDE/>
        <w:autoSpaceDN/>
        <w:bidi w:val="0"/>
        <w:adjustRightInd/>
        <w:snapToGrid/>
        <w:spacing w:line="579" w:lineRule="exact"/>
        <w:ind w:firstLine="420"/>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 年是全面贯彻落实党的二十大精神的开局之年，我局的守法普法工作总体要求是：坚持以习近平新时代中国特色社会主义思想为指导，全面贯彻落实党的二十大精神，深入学习宣传贯彻习近平法治思想，紧紧围绕贯彻落实好习近平总书记交给内蒙古的五大任务和全方位建设“模范自治区”，聚焦我市“三个四”目标任务，我旗“三四四”发展任务，围绕人民群众关心关注的问题开展守法普法工作，全面推动“八五”普法规划进一步落实，为法治乌审建设贡献审计力量。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一、全面学习宣传贯彻党的二十大精神，深入学习宣传贯彻习近平法治思想，坚持普法依法治理工作的正确政治方向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深入学习宣传贯彻党的二十大精神。坚持把学习宣传贯彻党的二十大精神作为首要政治任务，以各级领导干部为重点，全面、系统、深入学习，完整、准确、全面领会党的二十大精神。坚持政治统领，深刻领悟“两个确立”的决定性意义，增强“四个意识”、坚定“四个自信”、做到“两个维护”。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建立健全领导干部应知应会党内法规和法律法规清单制度，分级分类明确领导干部履职所必须了解掌握的基本法律知识，进一步提高领导干部法治思维和能力。落实《关于完善国家工作人员学法用法制度的意见》要求，健全日常学法制度，拓宽学法渠道，依托“法宣在线”开展国家工作人员在线学法工作，把学法用法情况列入公务员年度考核重要内容，结合审计人员不同岗位需要，积极组织参加法治讲座、法治研讨等，推动经常性学法不断深入。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推动习近平法治思想学习宣传走深走实。坚持以习近平法治思想引领新时代全民普法工作，把习近平法治思想贯彻到全民普法的全过程和各方面。加强习近平法治思想学习宣传，充分发挥各类普法阵地和平台作用，推动习近平法治思想不断向基层延伸、向群众贴近，有效发挥领导干部的示范带头作用。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强化政治保证，坚持党对审计工作的集中统一领导。牵头召开审计委员会会议，学习上级审计委员会会议精神，研究部署乌审旗贯彻落实措施,确保党对审计工作的领导落实到审计工作全过程、各环节；局主要领导认真履行法治政府建设工作第一责任人职责，把依法审计作为推进法治政府建设工作的重要途径。落实集体学法制度，推动审计法治建设。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二、坚持依法行政，依法审计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5.围绕我旗2023年重点工作任务，主动作为、靠前服务,旗帜鲜明地将围绕党和政府中心、服务改革发展作为审计工作的出发点和落脚点。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扎实推进审计全覆盖。实现有重点、有步骤、有深度、有成效的审计全覆盖，不断拓宽审计监督广度和深度；落实审计发现问题整改，加大审计整改督办力度，完善审计整改督办问责机制，健全完善线索移送和问题移交制度，维护审计权威性；深刻领会把握做好常态化“经济体检”工作的要求，及时发现和反映经济社会运行中的新情况新问题,提高审计效能，加强审计结果运用，充分发挥审计监督的职能作用。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落实行政执法“三项制度”。坚持行政执法公示，日常审计监督中主动公布审计人员、审计内容和监督电话，接受社会监督，确保审计执法透明。严格执行执法过程全记录，在审计执法过程实行审计记录，统一运用规范文书范本进行记录，并对审计过程中形成的工作底稿、取证单、报告等执法记录文书实行分级复核制度，确保审计监督过程合法合规客观公正；推行重大行政执法决定法制审核制度，领导主动承担起法制审核职责并在执法程序和质量上严格把关。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8.严格规范公正文明执法。严格按照新修订的《中华人民共和国审计法》等法规规定的审计程序开展审计执法工作，严守审计“八不准”工作纪律和“四严禁”工作要求。强化审计现场管理，规范现场审计管理、审计文书管理，提高审计质量。全面实行行政执法人员持证上岗制度和资格管理制度。完善审计业务法律保障。继续聘请法律顾问，充分发挥法律顾问在参与决策中的积极作用。局内配备法规审理工作人员2名，及时纠正审计实施过程的差错以及审计目标的偏离。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三、紧紧围绕“三个四”目标任务、“三四四”发展任务开展普法，着力推动全社会增强法治观念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9.落实“谁执法谁普法”责任制。在履行审计职责的同时，积极强化自身普法工作责任，坚持审计到哪里、普法宣传到哪里，利用审计报告征求意见、审计结果公告、审计促进整改等环节，向被审计单位、社会公众宣讲审计法等相关法律法规，加大普法宣传力度。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10.持续开展民法典法治宣传教育。深入贯彻落实习近平总书记“让民法典走到群众身边、走进群众心里”的重要指示精神，扎实开展“美好生活·民法典相伴”主题宣传活动，通过网、屏、微、端等多媒体开展宣传，提高全社会遇事找法、办事依法的意识和能力。组织参加“民法典宣传月”活动。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11.坚持常态化学法。加强干部法治教育，通过组织干部职工参加专题培训，举办内部培训和审计论坛活动、向审计干部发放学习资料等方式，由领导干部带领全局人员学习习近平法治思想和宪法、审计法、行政处罚法、民法典等法律法规，深刻领会和把握其具体内容和精神实质，切实加强审计人员法治意识和水平，把审计工作与法治建设深入结合，用法治思想指导审计工作，不断增强运用法治思维和方式解决审计问题的能力，提升依法审计效能。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12.落实国家工作人员参加案件旁听庭审制度。为进一步增强了全体审计人员依法依规履责意识，提高运用法治思维、法治方式解决问题的能力和水平，将积极联系人民法院参加旁听庭审活动。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13.加强宪法学习宣传和贯彻实施。推进宪法宣誓制度和宪法知识任前考试工作制度化常态化，不断健全尊崇宪法、学习宪法、遵守宪法、维护宪法、运用宪法的宣传教育机制。大力弘扬宪法精神，推动宪法宣传教育常态化长效化，组织开展 2023 年国家宪法日暨“宪法宣传周”活动。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14.大力开展铸牢中华民族共同体意识促进民族团结进步法治宣传教育。完整准确全面贯彻习近平总书记关于铸牢中华民族共同体意识、加强和改进民族工作的重要思想和对内蒙古重要指示精神，加强促进民族团结进步法治宣传教育。重点宣传“两法一条例”《国家通用语言文字法》及《自治区促进民族团结进步条例》、自治区实施《中华人民共和国国家通用语言文字法》办法等法律法规，组织参加“民族政策宣传月”“民族法治宣传周”主题宣传活动，深化民族团结进步宣传教育，促进各民族共同团结奋斗、共同繁荣发展，巩固和发展民族团结大局。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15.开展国家安全法治宣传教育。大力宣传总体国家安全观和国家安全相关法律法规。围绕国家政权安全、制度安全、意识形态安全，大力宣传《国家安全法》《反分裂国家法》等法律法规，组织参加“4·15”国家安全日宣传教育活动，增强全面国家安全意识和风险防控能力。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16.宣传与生态安全相关的法律法规；宣传与国家能源安全相关的法律法规；宣传与国家粮食安全相关的法律法规；宣传与国家产业安全相关的法律法规；宣传与推动高质量发展相关的法律法规。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17.深入宣传党内法规。结合在全党开展的主题教育，以党章、准则、条例等为重点，深入学习宣传党内法规。明确领导干部应知应会党内法规，促进党内法规学习宣传常态化、制度化。组织参加党内法规主题宣传活动。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18.学习宣传审计法律法规制度及有关文件。突出审计法律、法规宣传教育，特别是审计法、行政处罚法和配套完善的审计法实施条例和国家审计准则，以及《党政主要领导干部和国有企事业单位主要领导人员经济责任审计规定》。通过公开解读、培训讲解等方式，加大对审计业务管理制度规定的宣传力度，重点做好新修订制度的释义宣传工作，确保审计人员既知其然又知其所以然。进一步提高广大审计人员的法律意识和依法审计能力，自觉规范审计行为，依法行使审计监督职权。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19.学习宣传与审计工作密切相关的法律法规。结合国家及我旗各项重大战略部署和方针政策，重点宣传与审计工作密切相关的行政法、经济法、刑法、诉讼与非诉讼程序法等多个法律部门的法律法规。结合审计项目引导审计人员加强对财政、企业、金融、公共投资、农业农村、资源环境、民生、经济责任、国家安全等各领域法律法规的学习和研究，充分发挥法治的引领和规范作用，提升广大审计人员运用法治思维和法治方式做好审计工作的能力。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四、加强基础保障、提升普法能力建设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加强组织领导。主要负责人要严格履行推进法治建设第一责任人职责，定期听取工作汇报，及时研究解决工作中的重大问题，从经费、人员等方面保障、支持普法和依法行政工作的开展。要强化系统观念和法治思维，将法治宣传教育作为一项重要工作纳入单位法治建设总体部署。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21.推进法治文化阵地建设。加大法治文化阵地建设力度，进一步提升我局法治文化阵地质量，加强日常维护和更新，推动从有形覆盖向有效覆盖转变。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ascii="仿宋" w:hAnsi="仿宋" w:eastAsia="仿宋" w:cs="仿宋"/>
          <w:sz w:val="32"/>
          <w:szCs w:val="32"/>
          <w:lang w:val="en-US" w:eastAsia="zh-CN"/>
        </w:rPr>
        <w:t>　　22.加强队伍建设。强化对审计机关工作人员的系统培训，提高政治业务素质和依法审计能力。扩大审计人员参与普法的途径，进一步加强专兼职相结合的法治宣传教育队伍建设，鼓励引导审计执法人员加入普法志愿者队伍，壮大审计机关普法力量。</w:t>
      </w:r>
      <w:r>
        <w:rPr>
          <w:rFonts w:hint="eastAsia"/>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40086"/>
    <w:rsid w:val="252234B2"/>
    <w:rsid w:val="3AB62D70"/>
    <w:rsid w:val="73992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2023-10-19T09:33:00Z</dcterms:created>
  <dc:creator>Administrator</dc:creator>
  <cp:lastModifiedBy>Administrator</cp:lastModifiedBy>
  <dcterms:modified xsi:type="dcterms:W3CDTF">2023-10-19T09:52:59Z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36621E12821C44289A87165F99345472</vt:lpwstr>
  </property>
</Properties>
</file>