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EB32" w14:textId="77777777" w:rsidR="00172B28" w:rsidRDefault="00172B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BD8CAEF" w14:textId="77777777" w:rsidR="00172B28" w:rsidRDefault="00172B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6EE10A3" w14:textId="77777777" w:rsidR="00172B28" w:rsidRDefault="00172B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6010093" w14:textId="77777777" w:rsidR="00172B28" w:rsidRDefault="00126965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乌农牧函〔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94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14:paraId="1F7FEC8F" w14:textId="77777777" w:rsidR="00172B28" w:rsidRDefault="00172B28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495761C9" w14:textId="3AF24F50" w:rsidR="00172B28" w:rsidRDefault="00126965" w:rsidP="0012696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乌审旗农牧局关于统计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-2023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未如期办理农机购置与应用补贴的通知</w:t>
      </w:r>
    </w:p>
    <w:p w14:paraId="384F3436" w14:textId="77777777" w:rsidR="00172B28" w:rsidRDefault="00172B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192CD70" w14:textId="77777777" w:rsidR="00172B28" w:rsidRDefault="00126965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各苏木镇人民政府：</w:t>
      </w:r>
    </w:p>
    <w:p w14:paraId="07E02904" w14:textId="77777777" w:rsidR="00172B28" w:rsidRDefault="001269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为进一步摸清底数，落实好农机购置补贴政策，切实解决群众身边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急难愁盼问题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。按照自治区农牧厅农机局、市农牧局（农机部</w:t>
      </w:r>
      <w:r>
        <w:rPr>
          <w:rFonts w:ascii="仿宋_GB2312" w:eastAsia="仿宋_GB2312" w:hAnsi="仿宋_GB2312" w:cs="仿宋_GB2312" w:hint="eastAsia"/>
          <w:sz w:val="32"/>
          <w:szCs w:val="32"/>
        </w:rPr>
        <w:t>门）工作安排，本次只统计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年已购买农业机械但未在“内蒙古农机补贴”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上申请的农牧民，已申请、已办理审核及补贴资金未兑付到位的不在本次统计范围内。请各苏木镇指派专人认真组织调查，将通知转发至各嘎查村，确保不漏一户，准确填写表内数据，务必于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日下午下班前将调查表发送至电子邮箱：</w:t>
      </w:r>
      <w:hyperlink r:id="rId4" w:history="1">
        <w:r>
          <w:rPr>
            <w:rStyle w:val="a3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wsqnjj@126.com</w:t>
        </w:r>
        <w:r>
          <w:rPr>
            <w:rStyle w:val="a3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。</w:t>
        </w:r>
      </w:hyperlink>
    </w:p>
    <w:p w14:paraId="3D924470" w14:textId="77777777" w:rsidR="00172B28" w:rsidRDefault="00172B2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F584931" w14:textId="77777777" w:rsidR="00172B28" w:rsidRDefault="001269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附件：乌审旗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年未如期办理农机购置与应用补贴调查表</w:t>
      </w:r>
    </w:p>
    <w:p w14:paraId="68FCA1BC" w14:textId="77777777" w:rsidR="00172B28" w:rsidRDefault="00172B2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ED58755" w14:textId="77777777" w:rsidR="00172B28" w:rsidRDefault="001269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乌审旗农牧局</w:t>
      </w:r>
    </w:p>
    <w:p w14:paraId="20B5A026" w14:textId="77777777" w:rsidR="00172B28" w:rsidRDefault="001269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172B2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2MGE4Y2QyZmUxMDBjYmUzMTZiN2IwMDQzYzA1NTEifQ=="/>
  </w:docVars>
  <w:rsids>
    <w:rsidRoot w:val="00172B28"/>
    <w:rsid w:val="00126965"/>
    <w:rsid w:val="00172B28"/>
    <w:rsid w:val="01BA61B0"/>
    <w:rsid w:val="08F301FA"/>
    <w:rsid w:val="0D374B59"/>
    <w:rsid w:val="0F977B31"/>
    <w:rsid w:val="177644D0"/>
    <w:rsid w:val="27464835"/>
    <w:rsid w:val="27B135DE"/>
    <w:rsid w:val="2A44045E"/>
    <w:rsid w:val="425D3A13"/>
    <w:rsid w:val="4B7A5635"/>
    <w:rsid w:val="53D578AD"/>
    <w:rsid w:val="5CF7079E"/>
    <w:rsid w:val="691E364C"/>
    <w:rsid w:val="6C2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6AEA3"/>
  <w15:docId w15:val="{C10BFA39-18F6-4545-BCCF-DFF28749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sqnjj@126.com&#12290;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刘慧</cp:lastModifiedBy>
  <cp:revision>2</cp:revision>
  <cp:lastPrinted>2024-06-04T01:06:00Z</cp:lastPrinted>
  <dcterms:created xsi:type="dcterms:W3CDTF">2024-06-03T23:59:00Z</dcterms:created>
  <dcterms:modified xsi:type="dcterms:W3CDTF">2024-06-21T01:02:00Z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4897B79EBD16402CA1D141F3BD28C83C_13</vt:lpwstr>
  </property>
</Properties>
</file>