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spacing w:line="650" w:lineRule="exact"/>
        <w:jc w:val="lef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草</w:t>
      </w:r>
      <w:r>
        <w:rPr>
          <w:rFonts w:hint="eastAsia" w:ascii="仿宋_GB2312" w:hAnsi="仿宋_GB2312" w:eastAsia="仿宋_GB2312" w:cs="仿宋_GB2312"/>
          <w:sz w:val="32"/>
          <w:szCs w:val="32"/>
        </w:rPr>
        <w:t>字〔20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号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签发人：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吕  琪</w:t>
      </w:r>
    </w:p>
    <w:p>
      <w:pPr>
        <w:spacing w:line="65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乌审旗林业和草原局关于报送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包联驻村工作计划的报告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640" w:firstLineChars="20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 w:start="2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为全面贯彻习近平新时代中国特色社会主义思想，深入学习党的二十大精神，全面推进乡村振兴战略实施，巩固脱贫攻坚成果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扎实做好包联驻村工作，落实各项工作措施，根据旗包联办相关工作要求，结合工作实际，乌审旗林业和草原局派驻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呼和芒哈嘎查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工作队制定驻村工作计划，具体内容如下：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一、呼和芒哈嘎查基本情况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呼和芒哈嘎查位于乌审旗西部，距离旗政府所在地43公里，苏木政府所在地37公里，下辖</w:t>
      </w:r>
      <w:r>
        <w:rPr>
          <w:rFonts w:hint="eastAsia" w:ascii="仿宋_GB2312" w:hAnsi="仿宋_GB2312" w:eastAsia="仿宋_GB2312" w:cs="仿宋_GB2312"/>
          <w:sz w:val="32"/>
          <w:szCs w:val="32"/>
        </w:rPr>
        <w:t>4个牧业社，总人口264户837人、常住人口220户547人，生态移民人口167户474人。嘎查总面积45.8万亩，现有水浇地7720亩，牲畜存栏4万余头只。嘎查集体经济主要有细毛羊养殖160只、入股鄂尔多斯电业局5兆瓦分布式光伏发电项目、房屋租赁三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2022年嘎查</w:t>
      </w:r>
      <w:r>
        <w:rPr>
          <w:rFonts w:hint="eastAsia" w:ascii="仿宋_GB2312" w:hAnsi="仿宋_GB2312" w:eastAsia="仿宋_GB2312" w:cs="仿宋_GB2312"/>
          <w:sz w:val="32"/>
          <w:szCs w:val="32"/>
        </w:rPr>
        <w:t>集体经济年收益达到19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呼和芒哈嘎查建档立卡贫困户5户13人，已全部脱贫。呼和芒哈嘎查共有党员4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名，其中汉族党员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名，妇女党员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嘎查“两委”班子健全，由5人组成，监督委员班子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人。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2019年在旗委组织部村级组织分类定级工作中，呼和芒哈嘎查党支部被定为“十星级”党支部。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驻村帮扶计划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594" w:firstLineChars="200"/>
        <w:rPr>
          <w:rFonts w:hint="eastAsia" w:ascii="仿宋_GB2312" w:hAnsi="仿宋_GB2312" w:eastAsia="仿宋_GB2312" w:cs="仿宋_GB2312"/>
          <w:w w:val="93"/>
          <w:sz w:val="32"/>
        </w:rPr>
      </w:pPr>
      <w:r>
        <w:rPr>
          <w:rFonts w:hint="eastAsia" w:ascii="仿宋_GB2312" w:hAnsi="仿宋_GB2312" w:eastAsia="仿宋_GB2312" w:cs="仿宋_GB2312"/>
          <w:w w:val="93"/>
          <w:sz w:val="32"/>
          <w:lang w:val="en-US" w:eastAsia="zh-CN"/>
        </w:rPr>
        <w:t>本着以</w:t>
      </w:r>
      <w:r>
        <w:rPr>
          <w:rFonts w:hint="eastAsia" w:ascii="仿宋_GB2312" w:hAnsi="仿宋_GB2312" w:eastAsia="仿宋_GB2312" w:cs="仿宋_GB2312"/>
          <w:w w:val="93"/>
          <w:sz w:val="32"/>
        </w:rPr>
        <w:t>促进农村经济发展和改善群众生产生活条件</w:t>
      </w:r>
      <w:r>
        <w:rPr>
          <w:rFonts w:hint="eastAsia" w:ascii="仿宋_GB2312" w:hAnsi="仿宋_GB2312" w:eastAsia="仿宋_GB2312" w:cs="仿宋_GB2312"/>
          <w:w w:val="93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w w:val="93"/>
          <w:sz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w w:val="93"/>
          <w:sz w:val="32"/>
        </w:rPr>
        <w:t>村“两委”共同研究、理清发展思路，在充分了解了镇情、村情、民情的基础上，广泛征求村民、村两委意见，结合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呼和芒哈嘎查</w:t>
      </w:r>
      <w:r>
        <w:rPr>
          <w:rFonts w:hint="eastAsia" w:ascii="仿宋_GB2312" w:hAnsi="仿宋_GB2312" w:eastAsia="仿宋_GB2312" w:cs="仿宋_GB2312"/>
          <w:w w:val="93"/>
          <w:sz w:val="32"/>
        </w:rPr>
        <w:t>的实际情况，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呼和芒哈嘎查</w:t>
      </w:r>
      <w:r>
        <w:rPr>
          <w:rFonts w:hint="eastAsia" w:ascii="仿宋_GB2312" w:hAnsi="仿宋_GB2312" w:eastAsia="仿宋_GB2312" w:cs="仿宋_GB2312"/>
          <w:w w:val="93"/>
          <w:sz w:val="32"/>
          <w:lang w:val="en-US" w:eastAsia="zh-CN"/>
        </w:rPr>
        <w:t>2023年驻村具体抓好以下三个方面的工作</w:t>
      </w:r>
      <w:r>
        <w:rPr>
          <w:rFonts w:hint="eastAsia" w:ascii="仿宋_GB2312" w:hAnsi="仿宋_GB2312" w:eastAsia="仿宋_GB2312" w:cs="仿宋_GB2312"/>
          <w:w w:val="93"/>
          <w:sz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(一)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加强基层党组织建设。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帮助村两委争创“最强党支部”创建工作。以争创“最强党支部”为契机，进一步明确分工，严格落实民主集中制及各项规章制度，不断加强自身建设，切实增强村两委班子的战斗力和凝聚力，确保工作上有新突破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加强党员队伍管理。切实发挥好党员的先锋模范作用;严格落实三会一课、民主评议党员、外出党员管理等各项制度，加强对党员的管理，积极做好入党积极分子和后备干部的培养选拔工作。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加强村级规范化建设。进一步健全完善村民代表议事、村务公开、民主管理、村两委定时定点集中办公等制度，明确工作规范，严格落实责任，维护好干群关系，营造更加和谐稳定的局面。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依托包联单位优势，推动嘎查公路驿站（呼和芒哈公路驿站）、乡村振兴产业服务区等项目的林草手续办理，促使该项目尽快开工建设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带动周边居民收入，进一步增进嘎查集体经济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收入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林草局依托主责主业优势，推动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实施低质低效林改造项目和森林保险项目，进一步壮大嘎查集体经济收入。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94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w w:val="93"/>
          <w:sz w:val="32"/>
        </w:rPr>
      </w:pPr>
      <w:r>
        <w:rPr>
          <w:rFonts w:hint="eastAsia" w:ascii="仿宋_GB2312" w:hAnsi="仿宋_GB2312" w:eastAsia="仿宋_GB2312" w:cs="仿宋_GB2312"/>
          <w:w w:val="93"/>
          <w:sz w:val="32"/>
        </w:rPr>
        <w:t>1、提高认识，加强领导。把帮扶工作作为一项政治任务来完成。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94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w w:val="93"/>
          <w:sz w:val="32"/>
        </w:rPr>
      </w:pPr>
      <w:r>
        <w:rPr>
          <w:rFonts w:hint="eastAsia" w:ascii="仿宋_GB2312" w:hAnsi="仿宋_GB2312" w:eastAsia="仿宋_GB2312" w:cs="仿宋_GB2312"/>
          <w:w w:val="93"/>
          <w:sz w:val="32"/>
        </w:rPr>
        <w:t>2、强化责任，增进感情。认真落实帮扶工作精神，全心全意为群众服务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94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w w:val="93"/>
          <w:sz w:val="32"/>
        </w:rPr>
      </w:pPr>
      <w:r>
        <w:rPr>
          <w:rFonts w:hint="eastAsia" w:ascii="仿宋_GB2312" w:hAnsi="仿宋_GB2312" w:eastAsia="仿宋_GB2312" w:cs="仿宋_GB2312"/>
          <w:w w:val="93"/>
          <w:sz w:val="32"/>
        </w:rPr>
        <w:t>3、明确任务，狠抓落实。善于思考，找出好的帮扶致富方法，扎实开展工作，建全帮扶工作机制积极支持引导村民发家致富。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40" w:lineRule="exact"/>
        <w:ind w:right="0" w:rightChars="0"/>
        <w:jc w:val="both"/>
        <w:textAlignment w:val="baseline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w w:val="93"/>
          <w:sz w:val="32"/>
        </w:rPr>
        <w:t xml:space="preserve">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乌审旗林业和草原局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40" w:firstLineChars="1700"/>
        <w:jc w:val="both"/>
        <w:textAlignment w:val="baseline"/>
        <w:outlineLvl w:val="9"/>
        <w:rPr>
          <w:rFonts w:hint="eastAsia" w:ascii="仿宋_GB2312" w:hAnsi="仿宋_GB2312" w:eastAsia="仿宋_GB2312" w:cs="仿宋_GB2312"/>
          <w:w w:val="93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20" w:firstLineChars="200"/>
        <w:textAlignment w:val="auto"/>
      </w:pPr>
    </w:p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/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jc w:val="left"/>
        <w:textAlignment w:val="auto"/>
        <w:rPr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367665</wp:posOffset>
                </wp:positionV>
                <wp:extent cx="5563870" cy="825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3870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85pt;margin-top:28.95pt;height:0.65pt;width:438.1pt;z-index:251659264;mso-width-relative:page;mso-height-relative:page;" filled="f" stroked="t" coordsize="21600,21600" o:gfxdata="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ozT/d1AAAAAcBAAAP&#10;AAAAAAAAAAEAIAAAACIAAABkcnMvZG93bnJldi54bWxQSwECFAAUAAAACACHTuJASU26GOMBAACj&#10;AwAADgAAAAAAAAABACAAAAAj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563870" cy="825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3870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.9pt;height:0.65pt;width:438.1pt;z-index:251660288;mso-width-relative:page;mso-height-relative:page;" filled="f" stroked="t" coordsize="21600,21600" o:gfxdata="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UrQlH1AAAAAQBAAAP&#10;AAAAAAAAAAEAIAAAACIAAABkcnMvZG93bnJldi54bWxQSwECFAAUAAAACACHTuJAbSwF3+MBAACj&#10;AwAADgAAAAAAAAABACAAAAAj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乌审旗林业</w:t>
      </w:r>
      <w:r>
        <w:rPr>
          <w:rFonts w:hint="eastAsia" w:ascii="仿宋_GB2312" w:eastAsia="仿宋_GB2312"/>
          <w:sz w:val="28"/>
          <w:szCs w:val="28"/>
          <w:lang w:eastAsia="zh-CN"/>
        </w:rPr>
        <w:t>和草原</w:t>
      </w:r>
      <w:r>
        <w:rPr>
          <w:rFonts w:hint="eastAsia" w:ascii="仿宋_GB2312" w:eastAsia="仿宋_GB2312"/>
          <w:sz w:val="28"/>
          <w:szCs w:val="28"/>
        </w:rPr>
        <w:t xml:space="preserve">局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-375285</wp:posOffset>
              </wp:positionV>
              <wp:extent cx="990600" cy="4064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9.55pt;height:32pt;width:78pt;mso-position-horizontal:outside;mso-position-horizontal-relative:margin;z-index:251661312;mso-width-relative:page;mso-height-relative:page;" filled="f" stroked="f" coordsize="21600,21600" o:gfxdata="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hEeoI1QAAAAYBAAAPAAAAAAAAAAEAIAAA&#10;ACIAAABkcnMvZG93bnJldi54bWxQSwECFAAUAAAACACHTuJA2tQo6p0BAAAjAwAADgAAAAAAAAAB&#10;ACAAAAAkAQAAZHJzL2Uyb0RvYy54bWxQSwUGAAAAAAYABgBZAQAAM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F91D"/>
    <w:multiLevelType w:val="singleLevel"/>
    <w:tmpl w:val="2148F91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YzQ4NjhhMjMzZTRjZmNjZTFlMDY4NGZkODVjZjkifQ=="/>
  </w:docVars>
  <w:rsids>
    <w:rsidRoot w:val="03CE31EF"/>
    <w:rsid w:val="008B1170"/>
    <w:rsid w:val="00FE1942"/>
    <w:rsid w:val="01EF20B0"/>
    <w:rsid w:val="025F4BD9"/>
    <w:rsid w:val="03304250"/>
    <w:rsid w:val="03AD0382"/>
    <w:rsid w:val="03CE31EF"/>
    <w:rsid w:val="05040B75"/>
    <w:rsid w:val="071F6AB6"/>
    <w:rsid w:val="0813077C"/>
    <w:rsid w:val="09641ABD"/>
    <w:rsid w:val="0B4E34ED"/>
    <w:rsid w:val="0B584344"/>
    <w:rsid w:val="0BE83C40"/>
    <w:rsid w:val="0E4704FD"/>
    <w:rsid w:val="0E721BC1"/>
    <w:rsid w:val="0E8C43AD"/>
    <w:rsid w:val="0E9C279A"/>
    <w:rsid w:val="0F31382A"/>
    <w:rsid w:val="0F6F0CE3"/>
    <w:rsid w:val="101B3BD0"/>
    <w:rsid w:val="11BC713D"/>
    <w:rsid w:val="137429C3"/>
    <w:rsid w:val="13953855"/>
    <w:rsid w:val="14C972E8"/>
    <w:rsid w:val="16D51CFA"/>
    <w:rsid w:val="17AD3D22"/>
    <w:rsid w:val="18C63235"/>
    <w:rsid w:val="1AA90718"/>
    <w:rsid w:val="1BD22059"/>
    <w:rsid w:val="1E1E4F79"/>
    <w:rsid w:val="1F3233D2"/>
    <w:rsid w:val="20642787"/>
    <w:rsid w:val="20A51982"/>
    <w:rsid w:val="227A7859"/>
    <w:rsid w:val="22E36792"/>
    <w:rsid w:val="246B6019"/>
    <w:rsid w:val="24D91E61"/>
    <w:rsid w:val="269C7383"/>
    <w:rsid w:val="287E4F92"/>
    <w:rsid w:val="29824F56"/>
    <w:rsid w:val="2A7D74CC"/>
    <w:rsid w:val="2AA902C1"/>
    <w:rsid w:val="2AD92954"/>
    <w:rsid w:val="2D0B1F79"/>
    <w:rsid w:val="2D1727B0"/>
    <w:rsid w:val="2FF81ACE"/>
    <w:rsid w:val="33260700"/>
    <w:rsid w:val="34750EED"/>
    <w:rsid w:val="361D6B92"/>
    <w:rsid w:val="38613F89"/>
    <w:rsid w:val="3A211C22"/>
    <w:rsid w:val="3C21415B"/>
    <w:rsid w:val="3D197528"/>
    <w:rsid w:val="3E467EA9"/>
    <w:rsid w:val="40754A75"/>
    <w:rsid w:val="43CF26EE"/>
    <w:rsid w:val="441427F7"/>
    <w:rsid w:val="447D056D"/>
    <w:rsid w:val="44B813D4"/>
    <w:rsid w:val="45266E38"/>
    <w:rsid w:val="45886FF9"/>
    <w:rsid w:val="4674757D"/>
    <w:rsid w:val="485D651B"/>
    <w:rsid w:val="48B40105"/>
    <w:rsid w:val="49C60808"/>
    <w:rsid w:val="49F904D4"/>
    <w:rsid w:val="4BD51A25"/>
    <w:rsid w:val="4C234A7B"/>
    <w:rsid w:val="4D041A21"/>
    <w:rsid w:val="4E4A7541"/>
    <w:rsid w:val="4E984750"/>
    <w:rsid w:val="4FA03191"/>
    <w:rsid w:val="4FC21359"/>
    <w:rsid w:val="50FE2865"/>
    <w:rsid w:val="5186674D"/>
    <w:rsid w:val="51CD16B8"/>
    <w:rsid w:val="520D3D7D"/>
    <w:rsid w:val="52B94C95"/>
    <w:rsid w:val="52F83A10"/>
    <w:rsid w:val="56033E71"/>
    <w:rsid w:val="56A60ECE"/>
    <w:rsid w:val="56CC5D09"/>
    <w:rsid w:val="576553EC"/>
    <w:rsid w:val="5991153A"/>
    <w:rsid w:val="5C1565F2"/>
    <w:rsid w:val="5CC361BA"/>
    <w:rsid w:val="5D944335"/>
    <w:rsid w:val="5FFC4413"/>
    <w:rsid w:val="60285208"/>
    <w:rsid w:val="60793CB6"/>
    <w:rsid w:val="621E563F"/>
    <w:rsid w:val="6243457B"/>
    <w:rsid w:val="632919C3"/>
    <w:rsid w:val="654D7CEA"/>
    <w:rsid w:val="65C35791"/>
    <w:rsid w:val="65CE0600"/>
    <w:rsid w:val="66540B05"/>
    <w:rsid w:val="668B64F1"/>
    <w:rsid w:val="6F347726"/>
    <w:rsid w:val="71341C5F"/>
    <w:rsid w:val="720A6E64"/>
    <w:rsid w:val="73247AB1"/>
    <w:rsid w:val="770F0450"/>
    <w:rsid w:val="78BD5246"/>
    <w:rsid w:val="790A7749"/>
    <w:rsid w:val="7A21208A"/>
    <w:rsid w:val="7D6757D5"/>
    <w:rsid w:val="7EC77AFD"/>
    <w:rsid w:val="7F10538E"/>
    <w:rsid w:val="7F1B445E"/>
    <w:rsid w:val="7F8B0200"/>
    <w:rsid w:val="7F8C2C66"/>
    <w:rsid w:val="7FBB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Normal Indent"/>
    <w:basedOn w:val="1"/>
    <w:next w:val="1"/>
    <w:qFormat/>
    <w:uiPriority w:val="0"/>
    <w:pPr>
      <w:ind w:firstLine="567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customStyle="1" w:styleId="11">
    <w:name w:val="NormalCharacter"/>
    <w:semiHidden/>
    <w:qFormat/>
    <w:uiPriority w:val="0"/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12">
    <w:name w:val="NormalIndent"/>
    <w:basedOn w:val="1"/>
    <w:qFormat/>
    <w:uiPriority w:val="0"/>
    <w:pPr>
      <w:ind w:firstLine="567"/>
    </w:p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仿宋" w:hAnsi="仿宋" w:eastAsia="仿宋" w:cs="Times New Roman"/>
      <w:color w:val="000000"/>
      <w:sz w:val="24"/>
      <w:lang w:val="en-US" w:eastAsia="zh-CN" w:bidi="ar-SA"/>
    </w:rPr>
  </w:style>
  <w:style w:type="character" w:customStyle="1" w:styleId="14">
    <w:name w:val="正文（重点） Char"/>
    <w:link w:val="15"/>
    <w:qFormat/>
    <w:uiPriority w:val="0"/>
    <w:rPr>
      <w:b/>
    </w:rPr>
  </w:style>
  <w:style w:type="paragraph" w:customStyle="1" w:styleId="15">
    <w:name w:val="正文（重点）"/>
    <w:basedOn w:val="1"/>
    <w:link w:val="14"/>
    <w:qFormat/>
    <w:uiPriority w:val="0"/>
    <w:rPr>
      <w:b/>
    </w:rPr>
  </w:style>
  <w:style w:type="paragraph" w:customStyle="1" w:styleId="16">
    <w:name w:val="Normal Indent1"/>
    <w:basedOn w:val="1"/>
    <w:qFormat/>
    <w:uiPriority w:val="0"/>
    <w:pPr>
      <w:ind w:firstLine="567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1159</Words>
  <Characters>1209</Characters>
  <Lines>0</Lines>
  <Paragraphs>0</Paragraphs>
  <TotalTime>18</TotalTime>
  <ScaleCrop>false</ScaleCrop>
  <LinksUpToDate>false</LinksUpToDate>
  <CharactersWithSpaces>1259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2019-05-17T07:23:00Z</dcterms:created>
  <dc:creator>周伟</dc:creator>
  <cp:lastModifiedBy>乌审旗林业和草原局(拟稿)</cp:lastModifiedBy>
  <cp:lastPrinted>2023-07-27T03:22:00Z</cp:lastPrinted>
  <dcterms:modified xsi:type="dcterms:W3CDTF">2023-08-01T09:34:20Z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  <property fmtid="{D5CDD505-2E9C-101B-9397-08002B2CF9AE}" pid="3" name="ICV">
    <vt:lpwstr>5EA8501068C74376B1DA030A084E2A0A_13</vt:lpwstr>
  </property>
</Properties>
</file>