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乌审旗文化和旅游局2024年政府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信息公开工作年度报告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本年度报告根据《中华人民共和国政府信息公开条例》《国务院办公厅政府信息与政务公开办公室关于印发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中华人民共和国政府信息公开工作年度报告格式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</w:rPr>
        <w:t>的通知》（国办公开办函〔2021〕30号）要求制作。报告涵盖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年政府信息公开总体情况，主动公开政府信息情况，收到和处理政府信息公开申请情况，政府信息公开行政复议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行政诉讼情况，存在的问题及改进情况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其他需要报告的事项。所列数据统计期限为202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年12月31日。本年度报告电子版可以从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政府门户网站（http://www.wsq.gov.cn/zw/）下载。如对本年度报告有疑问，请与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联系（电话：047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7216281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2024年，乌审旗文化和旅游局高度重视政府信息公开工作，严格依照相关法律法规与政策要求，全方位、深层次推进信息公开工作，致力于提升信息公开的质量与水平，切实保障公民、法人和其他组织依法获取政府信息的权益，有力推动乌审文化和旅游事业蓬勃发展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（一）主动公开情况。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乌审旗文化和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旅游局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在旗政府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网站主动公开信息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举行新闻发布会1次。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乌审文旅在线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官方微信订阅数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12029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，发布信息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余条。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baseline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（二）依申请公开情况。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2024年度，收到依申请公开数量：0件；处理依申请公开数量：0件。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79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（三）政府信息管理情况。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一是</w:t>
      </w:r>
      <w:r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组织架构保障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成立了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乌审旗文化和旅游局</w:t>
      </w:r>
      <w:r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政务信息公开工作领导小组，由局主要领导担任组长，分管领导担任副组长，各科室负责人为成员。明确工作职责和任务分工，确保政府信息公开工作有人抓、有人管。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40"/>
          <w:lang w:val="en-US" w:eastAsia="zh-CN" w:bidi="ar"/>
        </w:rPr>
        <w:t>二是</w:t>
      </w:r>
      <w:r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专人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负责</w:t>
      </w:r>
      <w:r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审核流程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信息公开工作明确专人负责，所公开信息经办公室负责人核稿，分管副局长审批同意后发布。严格的审核流程确保了信息的准确性、权威性和合法性，有效避免了信息发布过程中的错误和疏漏。2024年我局未出现泄密事件，为政府信息公开工作提供了坚实的安全保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（四）平台建设方面情况。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一是</w:t>
      </w:r>
      <w:r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微信公众平台布局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方面。</w:t>
      </w:r>
      <w:r>
        <w:rPr>
          <w:rFonts w:hint="default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局系统共有微信公众平台5个。局所属“乌审文旅在线”，二级部门分别有：“乌审旗图书馆”“乌审旗文化馆”“乌审旗乌兰牧骑”“乌审旗马头琴交响乐团”。各平台均按要求积极更新维护，宣传文旅工作动态、文旅活动信息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（五）监督保障工作开展情况。</w:t>
      </w:r>
      <w:r>
        <w:rPr>
          <w:rFonts w:hint="eastAsia" w:ascii="仿宋_GB2312" w:hAnsi="仿宋_GB2312" w:eastAsia="仿宋_GB2312" w:cs="仿宋_GB2312"/>
          <w:kern w:val="0"/>
          <w:sz w:val="32"/>
          <w:szCs w:val="40"/>
          <w:lang w:val="en-US" w:eastAsia="zh-CN" w:bidi="ar"/>
        </w:rPr>
        <w:t>进一步明确政务公开负责人及工作人员，形成良好的工作格局。积极参加网络安全、信息公开、网络舆情等培训。落实宣传信息工作有关规定，为我局政务公开提供了强有力的制度保障。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320" w:firstLineChars="10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 w:firstLine="320" w:firstLineChars="10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（一）存在问题。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回顾过去一年，我局政府信息公开工作取得了一定成效，但也存在一些不足：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对政府信息公开规章制度掌握不全面，部分栏目更新不及时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是</w:t>
      </w:r>
      <w:r>
        <w:rPr>
          <w:rFonts w:hint="eastAsia" w:ascii="仿宋_GB2312" w:hAnsi="仿宋_GB2312" w:eastAsia="仿宋_GB2312" w:cs="仿宋_GB2312"/>
          <w:sz w:val="32"/>
          <w:szCs w:val="40"/>
        </w:rPr>
        <w:t>政策解读仍需进一步提高。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40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改进情况。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强化业务技能学习，高质量推进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局政府信息公开工作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是</w:t>
      </w:r>
      <w:r>
        <w:rPr>
          <w:rFonts w:hint="eastAsia" w:ascii="仿宋_GB2312" w:hAnsi="仿宋_GB2312" w:eastAsia="仿宋_GB2312" w:cs="仿宋_GB2312"/>
          <w:sz w:val="32"/>
          <w:szCs w:val="40"/>
        </w:rPr>
        <w:t>着力提高政策解读实效性，充分运用新媒体平台和图表、动漫等创新形式，确保政策内涵清晰传递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本年度本机关未收取政府信息公开处理费。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2025年1月2日</w:t>
      </w:r>
    </w:p>
    <w:sectPr>
      <w:footerReference r:id="rId3" w:type="default"/>
      <w:footerReference r:id="rId4" w:type="even"/>
      <w:pgSz w:w="11906" w:h="16838"/>
      <w:pgMar w:top="2097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0" w:leftChars="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Q5IxHJAQAAmQMAAA4AAABkcnMv&#10;ZTJvRG9jLnhtbK1TzY7TMBC+I/EOlu/U2UqL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JDkjEc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0" w:leftChars="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0kvp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DRiNThmODhiOGQ0ZmM2MGM1NTZlNWI4YzVjNzQifQ=="/>
  </w:docVars>
  <w:rsids>
    <w:rsidRoot w:val="09BA2070"/>
    <w:rsid w:val="004C5D28"/>
    <w:rsid w:val="00665BAD"/>
    <w:rsid w:val="01193612"/>
    <w:rsid w:val="0314419D"/>
    <w:rsid w:val="032A6535"/>
    <w:rsid w:val="03840775"/>
    <w:rsid w:val="050140F6"/>
    <w:rsid w:val="05BE40FB"/>
    <w:rsid w:val="061912DD"/>
    <w:rsid w:val="06572FF5"/>
    <w:rsid w:val="07C75183"/>
    <w:rsid w:val="081B3BDB"/>
    <w:rsid w:val="09150170"/>
    <w:rsid w:val="09644C54"/>
    <w:rsid w:val="09BA2070"/>
    <w:rsid w:val="09F506BC"/>
    <w:rsid w:val="0B3F22EE"/>
    <w:rsid w:val="0B4D1E43"/>
    <w:rsid w:val="0C5036DF"/>
    <w:rsid w:val="0CDF5CB6"/>
    <w:rsid w:val="0D2225D4"/>
    <w:rsid w:val="0DE30DE2"/>
    <w:rsid w:val="0F4B48EC"/>
    <w:rsid w:val="0F6758EA"/>
    <w:rsid w:val="10A2678D"/>
    <w:rsid w:val="10E533C1"/>
    <w:rsid w:val="11161575"/>
    <w:rsid w:val="11DB182B"/>
    <w:rsid w:val="12192A7F"/>
    <w:rsid w:val="12485AA0"/>
    <w:rsid w:val="125E4936"/>
    <w:rsid w:val="13A10F7E"/>
    <w:rsid w:val="166D339A"/>
    <w:rsid w:val="173B6FF4"/>
    <w:rsid w:val="17485042"/>
    <w:rsid w:val="17B071A6"/>
    <w:rsid w:val="183766F7"/>
    <w:rsid w:val="18831176"/>
    <w:rsid w:val="18E216F1"/>
    <w:rsid w:val="1939339F"/>
    <w:rsid w:val="1A265328"/>
    <w:rsid w:val="1A7B3BAB"/>
    <w:rsid w:val="1AE12672"/>
    <w:rsid w:val="1B371EC5"/>
    <w:rsid w:val="1BA50EE0"/>
    <w:rsid w:val="1BD163B0"/>
    <w:rsid w:val="1D24052A"/>
    <w:rsid w:val="1FEA10E3"/>
    <w:rsid w:val="20411092"/>
    <w:rsid w:val="204D62AA"/>
    <w:rsid w:val="22141C23"/>
    <w:rsid w:val="2268710B"/>
    <w:rsid w:val="22796D63"/>
    <w:rsid w:val="24FB6014"/>
    <w:rsid w:val="25B03A0C"/>
    <w:rsid w:val="26165908"/>
    <w:rsid w:val="28C66939"/>
    <w:rsid w:val="28F17E5A"/>
    <w:rsid w:val="290D4568"/>
    <w:rsid w:val="298C7B83"/>
    <w:rsid w:val="29CE3CF8"/>
    <w:rsid w:val="2A7562E7"/>
    <w:rsid w:val="2B4A6DF2"/>
    <w:rsid w:val="2DF14458"/>
    <w:rsid w:val="2E364AA6"/>
    <w:rsid w:val="2E5C18EB"/>
    <w:rsid w:val="2F283EAA"/>
    <w:rsid w:val="31A13013"/>
    <w:rsid w:val="32C169B3"/>
    <w:rsid w:val="335039CF"/>
    <w:rsid w:val="33D65238"/>
    <w:rsid w:val="36DD37CC"/>
    <w:rsid w:val="377A5B12"/>
    <w:rsid w:val="392C0511"/>
    <w:rsid w:val="39E7174C"/>
    <w:rsid w:val="3B9D352A"/>
    <w:rsid w:val="3D98669F"/>
    <w:rsid w:val="410D1152"/>
    <w:rsid w:val="41B9423D"/>
    <w:rsid w:val="41FF3A3B"/>
    <w:rsid w:val="42796D1A"/>
    <w:rsid w:val="43B27D8E"/>
    <w:rsid w:val="44D22496"/>
    <w:rsid w:val="452A287A"/>
    <w:rsid w:val="45765517"/>
    <w:rsid w:val="480C6725"/>
    <w:rsid w:val="4860425D"/>
    <w:rsid w:val="48D55147"/>
    <w:rsid w:val="49187396"/>
    <w:rsid w:val="49865F45"/>
    <w:rsid w:val="499D4A41"/>
    <w:rsid w:val="49B605D8"/>
    <w:rsid w:val="4AF074FE"/>
    <w:rsid w:val="4BDB27E3"/>
    <w:rsid w:val="4BE83B46"/>
    <w:rsid w:val="4D35507A"/>
    <w:rsid w:val="4EB3675E"/>
    <w:rsid w:val="4ECC57C7"/>
    <w:rsid w:val="4F2C4E99"/>
    <w:rsid w:val="50BB4726"/>
    <w:rsid w:val="50C70A69"/>
    <w:rsid w:val="51226553"/>
    <w:rsid w:val="5137314B"/>
    <w:rsid w:val="51DA5080"/>
    <w:rsid w:val="527E3C5D"/>
    <w:rsid w:val="53332C9A"/>
    <w:rsid w:val="540E7263"/>
    <w:rsid w:val="5480660F"/>
    <w:rsid w:val="54E51D72"/>
    <w:rsid w:val="551B2465"/>
    <w:rsid w:val="566737A9"/>
    <w:rsid w:val="5693110A"/>
    <w:rsid w:val="57E26A3C"/>
    <w:rsid w:val="584543F9"/>
    <w:rsid w:val="58503776"/>
    <w:rsid w:val="5C5679F9"/>
    <w:rsid w:val="5C677510"/>
    <w:rsid w:val="5F3820BC"/>
    <w:rsid w:val="605B55DE"/>
    <w:rsid w:val="60E20A99"/>
    <w:rsid w:val="64435679"/>
    <w:rsid w:val="64C47813"/>
    <w:rsid w:val="659770B8"/>
    <w:rsid w:val="65B80DDC"/>
    <w:rsid w:val="65CD2800"/>
    <w:rsid w:val="65EB4424"/>
    <w:rsid w:val="66F26570"/>
    <w:rsid w:val="67313B0C"/>
    <w:rsid w:val="679A758B"/>
    <w:rsid w:val="683F57E5"/>
    <w:rsid w:val="68831B76"/>
    <w:rsid w:val="688A4CB2"/>
    <w:rsid w:val="68E1064A"/>
    <w:rsid w:val="695F613F"/>
    <w:rsid w:val="69D00DEB"/>
    <w:rsid w:val="69DD0FBC"/>
    <w:rsid w:val="6B0A032C"/>
    <w:rsid w:val="6B31034C"/>
    <w:rsid w:val="6D643DFF"/>
    <w:rsid w:val="6DB93944"/>
    <w:rsid w:val="6E796EFB"/>
    <w:rsid w:val="6EF004E8"/>
    <w:rsid w:val="713C0B14"/>
    <w:rsid w:val="736675BE"/>
    <w:rsid w:val="73C51294"/>
    <w:rsid w:val="74B362A5"/>
    <w:rsid w:val="75834F63"/>
    <w:rsid w:val="764B3633"/>
    <w:rsid w:val="76DD06A3"/>
    <w:rsid w:val="76E539FB"/>
    <w:rsid w:val="770A4204"/>
    <w:rsid w:val="77441FCC"/>
    <w:rsid w:val="79D13915"/>
    <w:rsid w:val="7C5E4A19"/>
    <w:rsid w:val="7D5252F7"/>
    <w:rsid w:val="7DC51384"/>
    <w:rsid w:val="7DD9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1423</Words>
  <Characters>1502</Characters>
  <Lines>0</Lines>
  <Paragraphs>0</Paragraphs>
  <TotalTime>4</TotalTime>
  <ScaleCrop>false</ScaleCrop>
  <LinksUpToDate>false</LinksUpToDate>
  <CharactersWithSpaces>1605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2024-06-25T19:18:00Z</dcterms:created>
  <dc:creator>「枯城」云逸</dc:creator>
  <cp:lastModifiedBy>user</cp:lastModifiedBy>
  <cp:lastPrinted>2024-06-25T19:27:00Z</cp:lastPrinted>
  <dcterms:modified xsi:type="dcterms:W3CDTF">2025-01-08T10:24:11Z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53D4FF3FDD844AE5BF96D0C5C3DCFBAD_13</vt:lpwstr>
  </property>
</Properties>
</file>