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乌审旗文化和旅游局关于“博物馆里过大年”</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春节主题活动总结的报告</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市文旅局：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按照国家文物局组织开展2024年“博物馆里过大年”活动的通知，乌审旗文物保护中心（博物馆）积极开展“博物馆里过大年”主题活动，现将活动总结如下：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一、活动主题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2024年乌审旗文物保护中心（博物馆）“博物馆里过大年——传承鄂尔多斯民歌”主题活动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二、活动形式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社会教育实践活动＋文物保护法律法规宣传＋数字化展示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三、活动目的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大力弘扬中华优秀传统文化和社会主义核心价值观，丰富群众节日文化生活，满足人民日益增长的精神文化需求、全力营造喜庆、祥和、欢乐、健康的春节氛围，贯彻落实铸牢中华民族共同体意识，助力全国县级文明城市的创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四、活动内容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（一）讲解鄂尔多斯民歌溯源、鄂尔多斯民歌升华、鄂尔多斯民歌传承及馆内收藏展示的优秀民间艺人、国家级传承人、著名艺术家等200多位艺人珍藏的文物实物以及编写的书籍手稿真迹等共3000多件文物。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邀请自治区级鄂尔多斯民歌传承人查干东老师给观众讲述鄂尔多斯长调民歌、短调民歌、古如歌、漫瀚调的故事，同时现场献唱鄂尔多斯民歌，运用多媒体展示等形式让观众了解民歌故事、切身体会鄂尔多斯民歌文化魅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为了发挥博物馆社会宣传功能，给观众发放新春礼物，包括春联、博物馆纪念品。发放《文物保护法宣传册》、《内蒙古文物保护法条例》、《鄂尔多斯市不可移动》、《博物馆条例》等宣传品及宣传单，进一步加大文物保护宣传力度，增强人民群众保护文物意识的形成。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五、活动效果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（一）通过讲解、现场演唱、讲述民歌故事，观众对于鄂尔多斯民歌故事、民乐等有了充分了解，切实感受到鄂尔多斯民歌文化的魅力。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（二）通过宣传讲解《文物保护法宣传册》、《内蒙古文物保护法条例》、《鄂尔多斯市不可移动》、《博物馆条例》，普及保护文化遗产的必要性，群众对于文物保护法有了充分的了解。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（三）给观众发放新春礼物，包括春联、博物馆纪念品，丰富了群众节日文化生活，为参与活动的群众营造了喜庆、祥和、欢乐、健康的春节氛围，同时增加了群众的获得感和幸福感。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left"/>
        <w:textAlignment w:val="auto"/>
        <w:rPr>
          <w:rFonts w:hint="eastAsia" w:ascii="仿宋_GB2312" w:hAnsi="仿宋_GB2312" w:eastAsia="仿宋_GB2312" w:cs="仿宋_GB2312"/>
          <w:b w:val="0"/>
          <w:bCs w:val="0"/>
          <w:sz w:val="32"/>
          <w:szCs w:val="32"/>
          <w:lang w:val="en-US" w:eastAsia="zh-CN"/>
        </w:rPr>
      </w:pPr>
    </w:p>
    <w:p>
      <w:pPr>
        <w:pStyle w:val="21"/>
        <w:keepNext w:val="0"/>
        <w:keepLines w:val="0"/>
        <w:pageBreakBefore w:val="0"/>
        <w:widowControl/>
        <w:kinsoku/>
        <w:wordWrap/>
        <w:overflowPunct/>
        <w:topLinePunct w:val="0"/>
        <w:autoSpaceDE/>
        <w:autoSpaceDN/>
        <w:bidi w:val="0"/>
        <w:adjustRightInd/>
        <w:snapToGrid/>
        <w:spacing w:line="579" w:lineRule="exact"/>
        <w:ind w:left="0" w:leftChars="0" w:firstLine="4800" w:firstLineChars="1500"/>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乌审旗文化和旅游局</w:t>
      </w:r>
    </w:p>
    <w:p>
      <w:pPr>
        <w:pStyle w:val="21"/>
        <w:keepNext w:val="0"/>
        <w:keepLines w:val="0"/>
        <w:pageBreakBefore w:val="0"/>
        <w:widowControl/>
        <w:kinsoku/>
        <w:wordWrap/>
        <w:overflowPunct/>
        <w:topLinePunct w:val="0"/>
        <w:autoSpaceDE/>
        <w:autoSpaceDN/>
        <w:bidi w:val="0"/>
        <w:adjustRightInd/>
        <w:snapToGrid/>
        <w:spacing w:line="579" w:lineRule="exact"/>
        <w:ind w:left="0" w:leftChars="0" w:firstLine="5120" w:firstLineChars="1600"/>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2024年2月21日</w:t>
      </w:r>
    </w:p>
    <w:p>
      <w:pPr>
        <w:pStyle w:val="21"/>
        <w:keepNext w:val="0"/>
        <w:keepLines w:val="0"/>
        <w:pageBreakBefore w:val="0"/>
        <w:widowControl/>
        <w:kinsoku/>
        <w:wordWrap/>
        <w:overflowPunct/>
        <w:topLinePunct w:val="0"/>
        <w:autoSpaceDE/>
        <w:autoSpaceDN/>
        <w:bidi w:val="0"/>
        <w:adjustRightInd/>
        <w:snapToGrid/>
        <w:spacing w:line="659" w:lineRule="exact"/>
        <w:ind w:left="0" w:leftChars="0" w:firstLine="0" w:firstLineChars="0"/>
        <w:textAlignment w:val="auto"/>
        <w:rPr>
          <w:rFonts w:hint="default" w:ascii="仿宋_GB2312" w:hAnsi="宋体" w:eastAsia="仿宋_GB2312" w:cs="仿宋_GB2312"/>
          <w:color w:val="000000"/>
          <w:kern w:val="0"/>
          <w:sz w:val="32"/>
          <w:szCs w:val="32"/>
          <w:lang w:val="en-US" w:eastAsia="zh-CN" w:bidi="ar"/>
        </w:rPr>
      </w:pPr>
    </w:p>
    <w:p>
      <w:pPr>
        <w:pStyle w:val="21"/>
        <w:keepNext w:val="0"/>
        <w:keepLines w:val="0"/>
        <w:pageBreakBefore w:val="0"/>
        <w:widowControl/>
        <w:kinsoku/>
        <w:wordWrap/>
        <w:overflowPunct/>
        <w:topLinePunct w:val="0"/>
        <w:autoSpaceDE/>
        <w:autoSpaceDN/>
        <w:bidi w:val="0"/>
        <w:adjustRightInd/>
        <w:snapToGrid/>
        <w:spacing w:line="579" w:lineRule="exact"/>
        <w:ind w:left="0" w:leftChars="0" w:firstLine="0" w:firstLineChars="0"/>
        <w:textAlignment w:val="auto"/>
        <w:rPr>
          <w:rFonts w:hint="default" w:ascii="仿宋_GB2312" w:hAnsi="宋体" w:eastAsia="仿宋_GB2312" w:cs="仿宋_GB2312"/>
          <w:color w:val="000000"/>
          <w:kern w:val="0"/>
          <w:sz w:val="32"/>
          <w:szCs w:val="32"/>
          <w:lang w:val="en-US" w:eastAsia="zh-CN" w:bidi="ar"/>
        </w:rPr>
      </w:pPr>
    </w:p>
    <w:p>
      <w:pPr>
        <w:pStyle w:val="21"/>
        <w:keepNext w:val="0"/>
        <w:keepLines w:val="0"/>
        <w:pageBreakBefore w:val="0"/>
        <w:widowControl/>
        <w:kinsoku/>
        <w:wordWrap/>
        <w:overflowPunct/>
        <w:topLinePunct w:val="0"/>
        <w:autoSpaceDE/>
        <w:autoSpaceDN/>
        <w:bidi w:val="0"/>
        <w:adjustRightInd/>
        <w:snapToGrid/>
        <w:spacing w:line="579" w:lineRule="exact"/>
        <w:ind w:left="0" w:leftChars="0" w:firstLine="0" w:firstLineChars="0"/>
        <w:textAlignment w:val="auto"/>
        <w:rPr>
          <w:rFonts w:hint="default" w:ascii="仿宋_GB2312" w:hAnsi="宋体" w:eastAsia="仿宋_GB2312" w:cs="仿宋_GB2312"/>
          <w:color w:val="000000"/>
          <w:kern w:val="0"/>
          <w:sz w:val="32"/>
          <w:szCs w:val="32"/>
          <w:lang w:val="en-US" w:eastAsia="zh-CN" w:bidi="ar"/>
        </w:rPr>
      </w:pPr>
    </w:p>
    <w:p>
      <w:pPr>
        <w:pStyle w:val="21"/>
        <w:keepNext w:val="0"/>
        <w:keepLines w:val="0"/>
        <w:pageBreakBefore w:val="0"/>
        <w:widowControl/>
        <w:kinsoku/>
        <w:wordWrap/>
        <w:overflowPunct/>
        <w:topLinePunct w:val="0"/>
        <w:autoSpaceDE/>
        <w:autoSpaceDN/>
        <w:bidi w:val="0"/>
        <w:adjustRightInd/>
        <w:snapToGrid/>
        <w:spacing w:line="579" w:lineRule="exact"/>
        <w:ind w:left="0" w:leftChars="0" w:firstLine="0" w:firstLineChars="0"/>
        <w:textAlignment w:val="auto"/>
        <w:rPr>
          <w:rFonts w:hint="default" w:ascii="仿宋_GB2312" w:hAnsi="宋体" w:eastAsia="仿宋_GB2312" w:cs="仿宋_GB2312"/>
          <w:color w:val="000000"/>
          <w:kern w:val="0"/>
          <w:sz w:val="32"/>
          <w:szCs w:val="32"/>
          <w:lang w:val="en-US" w:eastAsia="zh-CN" w:bidi="ar"/>
        </w:rPr>
      </w:pPr>
    </w:p>
    <w:p>
      <w:pPr>
        <w:pStyle w:val="21"/>
        <w:keepNext w:val="0"/>
        <w:keepLines w:val="0"/>
        <w:pageBreakBefore w:val="0"/>
        <w:widowControl/>
        <w:kinsoku/>
        <w:wordWrap/>
        <w:overflowPunct/>
        <w:topLinePunct w:val="0"/>
        <w:autoSpaceDE/>
        <w:autoSpaceDN/>
        <w:bidi w:val="0"/>
        <w:adjustRightInd/>
        <w:snapToGrid/>
        <w:spacing w:line="579" w:lineRule="exact"/>
        <w:ind w:left="0" w:leftChars="0" w:firstLine="0" w:firstLineChars="0"/>
        <w:textAlignment w:val="auto"/>
        <w:rPr>
          <w:rFonts w:hint="default" w:ascii="仿宋_GB2312" w:hAnsi="宋体" w:eastAsia="仿宋_GB2312" w:cs="仿宋_GB2312"/>
          <w:color w:val="000000"/>
          <w:kern w:val="0"/>
          <w:sz w:val="32"/>
          <w:szCs w:val="32"/>
          <w:lang w:val="en-US" w:eastAsia="zh-CN" w:bidi="ar"/>
        </w:rPr>
      </w:pPr>
    </w:p>
    <w:p>
      <w:pPr>
        <w:bidi w:val="0"/>
        <w:rPr>
          <w:rFonts w:hint="eastAsia" w:ascii="仿宋_GB2312" w:hAnsi="仿宋_GB2312" w:eastAsia="仿宋_GB2312" w:cs="仿宋_GB2312"/>
          <w:b/>
          <w:bCs/>
          <w:sz w:val="32"/>
          <w:szCs w:val="32"/>
          <w:lang w:val="en-US" w:eastAsia="zh-CN"/>
        </w:rPr>
      </w:pPr>
    </w:p>
    <w:sectPr>
      <w:pgSz w:w="11906" w:h="16838"/>
      <w:pgMar w:top="2098" w:right="1474" w:bottom="1361"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N2Y3ZjFjY2ZhYjAxNjdjNTBmM2NhYTM5NDlhZmQifQ=="/>
  </w:docVars>
  <w:rsids>
    <w:rsidRoot w:val="27D63FE5"/>
    <w:rsid w:val="00F960DA"/>
    <w:rsid w:val="01AF7682"/>
    <w:rsid w:val="029C3585"/>
    <w:rsid w:val="02F4124E"/>
    <w:rsid w:val="02FD6DDA"/>
    <w:rsid w:val="031A59A9"/>
    <w:rsid w:val="061F2295"/>
    <w:rsid w:val="0D607017"/>
    <w:rsid w:val="0FB56209"/>
    <w:rsid w:val="11886BA2"/>
    <w:rsid w:val="12651EA1"/>
    <w:rsid w:val="133E48DF"/>
    <w:rsid w:val="1387610D"/>
    <w:rsid w:val="13AE1551"/>
    <w:rsid w:val="15B94C2F"/>
    <w:rsid w:val="17092996"/>
    <w:rsid w:val="1813370F"/>
    <w:rsid w:val="1AFC31FC"/>
    <w:rsid w:val="1D1D053C"/>
    <w:rsid w:val="1F6A65AD"/>
    <w:rsid w:val="1F7A543D"/>
    <w:rsid w:val="202C5CD5"/>
    <w:rsid w:val="23787D98"/>
    <w:rsid w:val="23F91B29"/>
    <w:rsid w:val="24170DE9"/>
    <w:rsid w:val="24E44D45"/>
    <w:rsid w:val="27D63FE5"/>
    <w:rsid w:val="28B241F1"/>
    <w:rsid w:val="2D6A3214"/>
    <w:rsid w:val="2E643BB9"/>
    <w:rsid w:val="340D366E"/>
    <w:rsid w:val="34E97D3F"/>
    <w:rsid w:val="38C42CC1"/>
    <w:rsid w:val="3B160344"/>
    <w:rsid w:val="3B874320"/>
    <w:rsid w:val="41B370D6"/>
    <w:rsid w:val="42624F84"/>
    <w:rsid w:val="44E22AF8"/>
    <w:rsid w:val="469C329E"/>
    <w:rsid w:val="488D3D25"/>
    <w:rsid w:val="490966A2"/>
    <w:rsid w:val="4AE145D1"/>
    <w:rsid w:val="4BCD39B7"/>
    <w:rsid w:val="50353AFF"/>
    <w:rsid w:val="53066B1C"/>
    <w:rsid w:val="58095D77"/>
    <w:rsid w:val="5D977BCC"/>
    <w:rsid w:val="5DA62130"/>
    <w:rsid w:val="5EDA221B"/>
    <w:rsid w:val="5EF7108C"/>
    <w:rsid w:val="5F137BAD"/>
    <w:rsid w:val="5F2F4D1B"/>
    <w:rsid w:val="686B3BCE"/>
    <w:rsid w:val="690F1087"/>
    <w:rsid w:val="6924009A"/>
    <w:rsid w:val="71864197"/>
    <w:rsid w:val="718D2DCD"/>
    <w:rsid w:val="77482339"/>
    <w:rsid w:val="78B935B4"/>
    <w:rsid w:val="7B4261F0"/>
    <w:rsid w:val="7D8F476B"/>
    <w:rsid w:val="7E607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567"/>
    </w:pPr>
  </w:style>
  <w:style w:type="paragraph" w:styleId="3">
    <w:name w:val="Body Text"/>
    <w:basedOn w:val="1"/>
    <w:qFormat/>
    <w:uiPriority w:val="0"/>
    <w:pPr>
      <w:spacing w:after="120" w:afterLines="0"/>
    </w:pPr>
  </w:style>
  <w:style w:type="paragraph" w:styleId="4">
    <w:name w:val="Body Text Indent"/>
    <w:basedOn w:val="1"/>
    <w:qFormat/>
    <w:uiPriority w:val="0"/>
    <w:pPr>
      <w:spacing w:line="360" w:lineRule="auto"/>
      <w:ind w:firstLine="525"/>
    </w:pPr>
    <w:rPr>
      <w:rFonts w:ascii="Times New Roman" w:hAnsi="Times New Roman"/>
      <w:sz w:val="24"/>
    </w:rPr>
  </w:style>
  <w:style w:type="paragraph" w:styleId="5">
    <w:name w:val="Date"/>
    <w:basedOn w:val="1"/>
    <w:next w:val="1"/>
    <w:qFormat/>
    <w:uiPriority w:val="0"/>
    <w:pPr>
      <w:ind w:left="100" w:leftChars="2500"/>
    </w:pPr>
    <w:rPr>
      <w:lang w:val="zh-CN" w:eastAsia="zh-C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Title"/>
    <w:basedOn w:val="1"/>
    <w:next w:val="1"/>
    <w:qFormat/>
    <w:uiPriority w:val="0"/>
    <w:pPr>
      <w:suppressAutoHyphens/>
      <w:bidi w:val="0"/>
      <w:spacing w:before="240" w:after="60"/>
      <w:jc w:val="center"/>
      <w:textAlignment w:val="baseline"/>
    </w:pPr>
    <w:rPr>
      <w:rFonts w:ascii="Arial" w:hAnsi="Arial" w:eastAsia="宋体" w:cs="Times New Roman"/>
      <w:b/>
      <w:color w:val="auto"/>
      <w:sz w:val="32"/>
      <w:szCs w:val="32"/>
      <w:lang w:bidi="ar-SA"/>
    </w:rPr>
  </w:style>
  <w:style w:type="paragraph" w:styleId="10">
    <w:name w:val="Body Text First Indent 2"/>
    <w:basedOn w:val="4"/>
    <w:qFormat/>
    <w:uiPriority w:val="0"/>
    <w:pPr>
      <w:ind w:firstLine="420" w:firstLineChars="200"/>
    </w:pPr>
  </w:style>
  <w:style w:type="character" w:styleId="13">
    <w:name w:val="Strong"/>
    <w:basedOn w:val="12"/>
    <w:qFormat/>
    <w:uiPriority w:val="0"/>
    <w:rPr>
      <w:b/>
      <w:bCs/>
    </w:rPr>
  </w:style>
  <w:style w:type="paragraph" w:customStyle="1" w:styleId="14">
    <w:name w:val="四级标题"/>
    <w:basedOn w:val="5"/>
    <w:qFormat/>
    <w:uiPriority w:val="0"/>
  </w:style>
  <w:style w:type="paragraph" w:customStyle="1" w:styleId="15">
    <w:name w:val="BodyText"/>
    <w:basedOn w:val="1"/>
    <w:next w:val="1"/>
    <w:qFormat/>
    <w:uiPriority w:val="0"/>
    <w:pPr>
      <w:spacing w:after="120"/>
    </w:pPr>
  </w:style>
  <w:style w:type="paragraph" w:customStyle="1" w:styleId="16">
    <w:name w:val="UserStyle_0"/>
    <w:basedOn w:val="1"/>
    <w:next w:val="1"/>
    <w:qFormat/>
    <w:uiPriority w:val="0"/>
    <w:pPr>
      <w:spacing w:after="120"/>
      <w:jc w:val="both"/>
      <w:textAlignment w:val="baseline"/>
    </w:pPr>
  </w:style>
  <w:style w:type="paragraph" w:customStyle="1" w:styleId="17">
    <w:name w:val="Body Text First Indent1"/>
    <w:basedOn w:val="18"/>
    <w:qFormat/>
    <w:uiPriority w:val="0"/>
    <w:pPr>
      <w:ind w:firstLine="100" w:firstLineChars="100"/>
    </w:pPr>
  </w:style>
  <w:style w:type="paragraph" w:customStyle="1" w:styleId="18">
    <w:name w:val="Body Text1"/>
    <w:basedOn w:val="1"/>
    <w:qFormat/>
    <w:uiPriority w:val="0"/>
    <w:rPr>
      <w:b/>
      <w:sz w:val="44"/>
    </w:rPr>
  </w:style>
  <w:style w:type="character" w:customStyle="1" w:styleId="19">
    <w:name w:val="NormalCharacter"/>
    <w:qFormat/>
    <w:uiPriority w:val="0"/>
    <w:rPr>
      <w:kern w:val="2"/>
      <w:sz w:val="21"/>
      <w:szCs w:val="24"/>
      <w:lang w:val="en-US" w:eastAsia="zh-CN" w:bidi="ar-SA"/>
    </w:rPr>
  </w:style>
  <w:style w:type="paragraph" w:customStyle="1" w:styleId="20">
    <w:name w:val="p0"/>
    <w:basedOn w:val="1"/>
    <w:qFormat/>
    <w:uiPriority w:val="0"/>
    <w:pPr>
      <w:widowControl/>
    </w:pPr>
    <w:rPr>
      <w:kern w:val="0"/>
      <w:szCs w:val="21"/>
    </w:rPr>
  </w:style>
  <w:style w:type="paragraph" w:customStyle="1" w:styleId="21">
    <w:name w:val="Normal Indent1"/>
    <w:basedOn w:val="1"/>
    <w:qFormat/>
    <w:uiPriority w:val="0"/>
    <w:pPr>
      <w:ind w:firstLine="567"/>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886</Words>
  <Characters>908</Characters>
  <Lines>0</Lines>
  <Paragraphs>0</Paragraphs>
  <TotalTime>3</TotalTime>
  <ScaleCrop>false</ScaleCrop>
  <LinksUpToDate>false</LinksUpToDate>
  <CharactersWithSpaces>954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2022-09-14T07:23:00Z</dcterms:created>
  <dc:creator>Administrator</dc:creator>
  <cp:lastModifiedBy>NTKO</cp:lastModifiedBy>
  <cp:lastPrinted>2024-01-11T03:26:00Z</cp:lastPrinted>
  <dcterms:modified xsi:type="dcterms:W3CDTF">2024-02-29T07:05:20Z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0F0C5A196FC846DEA50A3540947F3A65</vt:lpwstr>
  </property>
</Properties>
</file>