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5B" w:rsidRPr="0038285B" w:rsidRDefault="0038285B" w:rsidP="0038285B">
      <w:pPr>
        <w:spacing w:line="580" w:lineRule="exact"/>
        <w:rPr>
          <w:rFonts w:ascii="Times New Roman" w:eastAsia="宋体" w:hAnsi="Times New Roman" w:cs="Times New Roman"/>
          <w:szCs w:val="24"/>
        </w:rPr>
      </w:pPr>
      <w:r w:rsidRPr="0038285B">
        <w:rPr>
          <w:rFonts w:ascii="黑体" w:eastAsia="黑体" w:hAnsi="黑体" w:cs="黑体" w:hint="eastAsia"/>
          <w:b/>
          <w:sz w:val="32"/>
          <w:szCs w:val="32"/>
        </w:rPr>
        <w:t>附</w:t>
      </w:r>
      <w:r w:rsidRPr="0038285B">
        <w:rPr>
          <w:rFonts w:ascii="黑体" w:eastAsia="黑体" w:hAnsi="黑体" w:cs="黑体" w:hint="eastAsia"/>
          <w:sz w:val="32"/>
          <w:szCs w:val="32"/>
        </w:rPr>
        <w:t>件2</w:t>
      </w:r>
    </w:p>
    <w:p w:rsidR="0038285B" w:rsidRPr="0038285B" w:rsidRDefault="0038285B" w:rsidP="0038285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38285B">
        <w:rPr>
          <w:rFonts w:ascii="方正小标宋_GBK" w:eastAsia="方正小标宋_GBK" w:hAnsi="方正小标宋_GBK" w:cs="方正小标宋_GBK" w:hint="eastAsia"/>
          <w:sz w:val="44"/>
          <w:szCs w:val="44"/>
        </w:rPr>
        <w:t>全民健康体检项目</w:t>
      </w:r>
    </w:p>
    <w:p w:rsidR="0038285B" w:rsidRPr="0038285B" w:rsidRDefault="0038285B" w:rsidP="0038285B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8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8"/>
        <w:gridCol w:w="4600"/>
        <w:gridCol w:w="1750"/>
      </w:tblGrid>
      <w:tr w:rsidR="0038285B" w:rsidRPr="0038285B" w:rsidTr="00E768BC">
        <w:trPr>
          <w:trHeight w:val="351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38285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项目类别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38285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38285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备  注</w:t>
            </w:r>
          </w:p>
        </w:tc>
      </w:tr>
      <w:tr w:rsidR="0038285B" w:rsidRPr="0038285B" w:rsidTr="00E768BC">
        <w:trPr>
          <w:trHeight w:val="351"/>
        </w:trPr>
        <w:tc>
          <w:tcPr>
            <w:tcW w:w="2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常规体检（物理检查）</w:t>
            </w:r>
          </w:p>
        </w:tc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身  高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38285B" w:rsidRPr="0038285B" w:rsidTr="00E768BC">
        <w:trPr>
          <w:trHeight w:val="351"/>
        </w:trPr>
        <w:tc>
          <w:tcPr>
            <w:tcW w:w="2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体  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38285B" w:rsidRPr="0038285B" w:rsidTr="00E768BC">
        <w:trPr>
          <w:trHeight w:val="351"/>
        </w:trPr>
        <w:tc>
          <w:tcPr>
            <w:tcW w:w="2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血  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38285B" w:rsidRPr="0038285B" w:rsidTr="00E768BC">
        <w:trPr>
          <w:trHeight w:val="351"/>
        </w:trPr>
        <w:tc>
          <w:tcPr>
            <w:tcW w:w="2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脉  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38285B" w:rsidRPr="0038285B" w:rsidTr="00E768BC">
        <w:trPr>
          <w:trHeight w:val="351"/>
        </w:trPr>
        <w:tc>
          <w:tcPr>
            <w:tcW w:w="2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视力、听力、辨色力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38285B" w:rsidRPr="0038285B" w:rsidTr="00E768BC">
        <w:trPr>
          <w:trHeight w:val="351"/>
        </w:trPr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彩  超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肝、胆、脾、胰、双肾彩色多普勒超声检查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38285B" w:rsidRPr="0038285B" w:rsidTr="00E768BC">
        <w:trPr>
          <w:trHeight w:val="351"/>
        </w:trPr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4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38285B" w:rsidRPr="0038285B" w:rsidTr="00E768BC">
        <w:trPr>
          <w:trHeight w:val="351"/>
        </w:trPr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经腹部妇科彩色多普勒超声检查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女：子宫、附件</w:t>
            </w:r>
          </w:p>
        </w:tc>
      </w:tr>
      <w:tr w:rsidR="0038285B" w:rsidRPr="0038285B" w:rsidTr="00E768BC">
        <w:trPr>
          <w:trHeight w:val="351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影像检查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胸部正位片X线摄影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38285B" w:rsidRPr="0038285B" w:rsidTr="00E768BC">
        <w:trPr>
          <w:trHeight w:val="351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心电图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十二通道常规心电图检查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38285B" w:rsidRPr="0038285B" w:rsidTr="00E768BC">
        <w:trPr>
          <w:trHeight w:val="351"/>
        </w:trPr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检  验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肝功能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38285B" w:rsidRPr="0038285B" w:rsidTr="00E768BC">
        <w:trPr>
          <w:trHeight w:val="351"/>
        </w:trPr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肾功能三项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38285B" w:rsidRPr="0038285B" w:rsidTr="00E768BC">
        <w:trPr>
          <w:trHeight w:val="351"/>
        </w:trPr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血脂四项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38285B" w:rsidRPr="0038285B" w:rsidTr="00E768BC">
        <w:trPr>
          <w:trHeight w:val="351"/>
        </w:trPr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血糖两项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38285B" w:rsidRPr="0038285B" w:rsidTr="00E768BC">
        <w:trPr>
          <w:trHeight w:val="351"/>
        </w:trPr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血常规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38285B" w:rsidRPr="0038285B" w:rsidTr="00E768BC">
        <w:trPr>
          <w:trHeight w:val="351"/>
        </w:trPr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尿常规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38285B" w:rsidRPr="0038285B" w:rsidTr="00E768BC">
        <w:trPr>
          <w:trHeight w:val="351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sz w:val="22"/>
              </w:rPr>
              <w:t>健康咨询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3828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心理健康咨询与疏导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285B" w:rsidRPr="0038285B" w:rsidRDefault="0038285B" w:rsidP="0038285B">
            <w:pPr>
              <w:spacing w:line="5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</w:tbl>
    <w:p w:rsidR="00A51134" w:rsidRDefault="00A51134">
      <w:bookmarkStart w:id="0" w:name="_GoBack"/>
      <w:bookmarkEnd w:id="0"/>
    </w:p>
    <w:sectPr w:rsidR="00A51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5B"/>
    <w:rsid w:val="0038285B"/>
    <w:rsid w:val="00A5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FEA07-07F0-4DED-B481-27FBC215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2020-05-21T09:36:00Z</dcterms:created>
  <dcterms:modified xsi:type="dcterms:W3CDTF">2020-05-21T09:37:00Z</dcterms:modified>
</cp:coreProperties>
</file>