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199390</wp:posOffset>
            </wp:positionV>
            <wp:extent cx="5403215" cy="1687195"/>
            <wp:effectExtent l="0" t="0" r="6985" b="8255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乌民委发〔2023〕66号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227965</wp:posOffset>
                </wp:positionV>
                <wp:extent cx="5600700" cy="635"/>
                <wp:effectExtent l="0" t="12700" r="0" b="1524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9.95pt;margin-top:17.95pt;height:0.05pt;width:441pt;z-index:251660288;mso-width-relative:page;mso-height-relative:page;" filled="f" stroked="t" coordsize="21600,21600" o:gfxdata="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xeE9TWAAAACQEAAA8AAAAAAAAAAQAgAAAAIgAAAGRycy9kb3ducmV2LnhtbFBLAQIU&#10;ABQAAAAIAIdO4kADimrD9QEAAPYDAAAOAAAAAAAAAAEAIAAAACU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乌审旗民族事务委员会关于印发2023年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领导班子分工的通知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各股室：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党组会议</w:t>
      </w:r>
      <w:r>
        <w:rPr>
          <w:rFonts w:hint="eastAsia" w:ascii="仿宋" w:hAnsi="仿宋" w:eastAsia="仿宋" w:cs="仿宋"/>
          <w:sz w:val="32"/>
          <w:szCs w:val="32"/>
        </w:rPr>
        <w:t>研究决定，对领导班子分工调整如下: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阿拉腾苏都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党组书记、主任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主持全盘工作，负责民族工作、党建、党风廉政建设、意识形态、网络意识形态、全面深化改革、审计、保密等工作。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武  赫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党组成员、副主任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</w:rPr>
        <w:t>项目管理、乡村振兴、全面深化改革、信访维稳、安全生产、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工青妇、</w:t>
      </w:r>
      <w:r>
        <w:rPr>
          <w:rFonts w:hint="eastAsia" w:ascii="仿宋" w:hAnsi="仿宋" w:eastAsia="仿宋" w:cs="仿宋"/>
          <w:sz w:val="32"/>
          <w:szCs w:val="32"/>
        </w:rPr>
        <w:t>IS014001环境管理体系认证、依法治旗、统计等工作。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额尔德尼巴雅尔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副主任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。分管财务</w:t>
      </w:r>
      <w:r>
        <w:rPr>
          <w:rFonts w:hint="eastAsia" w:ascii="仿宋" w:hAnsi="仿宋" w:eastAsia="仿宋" w:cs="仿宋"/>
          <w:sz w:val="32"/>
          <w:szCs w:val="32"/>
        </w:rPr>
        <w:t>(财务公开)、审计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蒙古语文、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古籍整理、翻译审核、</w:t>
      </w:r>
      <w:r>
        <w:rPr>
          <w:rFonts w:hint="eastAsia" w:ascii="仿宋" w:hAnsi="仿宋" w:eastAsia="仿宋" w:cs="仿宋"/>
          <w:sz w:val="32"/>
          <w:szCs w:val="32"/>
        </w:rPr>
        <w:t>民族教育、民族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</w:t>
      </w:r>
      <w:r>
        <w:rPr>
          <w:rFonts w:hint="eastAsia" w:ascii="仿宋" w:hAnsi="仿宋" w:eastAsia="仿宋" w:cs="仿宋"/>
          <w:sz w:val="32"/>
          <w:szCs w:val="32"/>
        </w:rPr>
        <w:t>遗产保护、祭祀、城市民族工作、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清真食品、</w:t>
      </w:r>
      <w:r>
        <w:rPr>
          <w:rFonts w:hint="eastAsia" w:ascii="仿宋" w:hAnsi="仿宋" w:eastAsia="仿宋" w:cs="仿宋"/>
          <w:sz w:val="32"/>
          <w:szCs w:val="32"/>
        </w:rPr>
        <w:t>社会救助、人武、双拥、文化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工青妇、包联驻村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档案管理、创城创卫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哈斯乌都娜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党组成员、副主任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</w:rPr>
        <w:t>日常事务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、党建、</w:t>
      </w:r>
      <w:r>
        <w:rPr>
          <w:rFonts w:hint="eastAsia" w:ascii="仿宋" w:hAnsi="仿宋" w:eastAsia="仿宋" w:cs="仿宋"/>
          <w:sz w:val="32"/>
          <w:szCs w:val="32"/>
        </w:rPr>
        <w:t>党务公开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党风廉政、党史学习教育、统战工作、</w:t>
      </w:r>
      <w:r>
        <w:rPr>
          <w:rFonts w:hint="eastAsia" w:ascii="仿宋" w:hAnsi="仿宋" w:eastAsia="仿宋" w:cs="仿宋"/>
          <w:sz w:val="32"/>
          <w:szCs w:val="32"/>
        </w:rPr>
        <w:t>保密、民族团结进步创建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国家通用语言文字、组织人事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意识形态、网络意识形态、精神文明、宣传思想、网络安全和信息化、软件正版化、一把手承诺事项、市对旗考核、五位一体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实绩考核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对标先进提效能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政务公开、“放管服”改革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、接诉即办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大数据、</w:t>
      </w:r>
      <w:r>
        <w:rPr>
          <w:rFonts w:hint="eastAsia" w:ascii="仿宋" w:hAnsi="仿宋" w:eastAsia="仿宋" w:cs="仿宋"/>
          <w:sz w:val="32"/>
          <w:szCs w:val="32"/>
        </w:rPr>
        <w:t>疫情防控等工作。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ind w:right="443" w:rightChars="211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乌审旗民族事务委员会</w:t>
      </w:r>
    </w:p>
    <w:p>
      <w:pPr>
        <w:ind w:firstLine="5600" w:firstLineChars="2000"/>
        <w:jc w:val="both"/>
        <w:rPr>
          <w:rFonts w:hint="eastAsia" w:ascii="仿宋_GB2312" w:eastAsia="仿宋_GB2312"/>
          <w:kern w:val="10"/>
          <w:sz w:val="28"/>
        </w:rPr>
      </w:pPr>
      <w:r>
        <w:rPr>
          <w:rFonts w:hint="eastAsia" w:ascii="仿宋_GB2312" w:eastAsia="仿宋_GB2312"/>
          <w:kern w:val="10"/>
          <w:sz w:val="28"/>
        </w:rPr>
        <w:t>20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>23</w:t>
      </w:r>
      <w:r>
        <w:rPr>
          <w:rFonts w:hint="eastAsia" w:ascii="仿宋_GB2312" w:eastAsia="仿宋_GB2312"/>
          <w:kern w:val="10"/>
          <w:sz w:val="28"/>
        </w:rPr>
        <w:t>年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>11</w:t>
      </w:r>
      <w:r>
        <w:rPr>
          <w:rFonts w:hint="eastAsia" w:ascii="仿宋_GB2312" w:eastAsia="仿宋_GB2312"/>
          <w:kern w:val="10"/>
          <w:sz w:val="28"/>
        </w:rPr>
        <w:t>月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>28</w:t>
      </w:r>
      <w:r>
        <w:rPr>
          <w:rFonts w:hint="eastAsia" w:ascii="仿宋_GB2312" w:eastAsia="仿宋_GB2312"/>
          <w:kern w:val="10"/>
          <w:sz w:val="28"/>
        </w:rPr>
        <w:t>日</w:t>
      </w:r>
    </w:p>
    <w:p>
      <w:pPr>
        <w:ind w:firstLine="4480" w:firstLineChars="1600"/>
        <w:jc w:val="both"/>
        <w:rPr>
          <w:rFonts w:hint="eastAsia" w:ascii="仿宋_GB2312" w:eastAsia="仿宋_GB2312"/>
          <w:kern w:val="10"/>
          <w:sz w:val="28"/>
        </w:rPr>
      </w:pPr>
    </w:p>
    <w:p>
      <w:pPr>
        <w:ind w:firstLine="4480" w:firstLineChars="1600"/>
        <w:jc w:val="both"/>
        <w:rPr>
          <w:rFonts w:hint="eastAsia" w:ascii="仿宋_GB2312" w:eastAsia="仿宋_GB2312"/>
          <w:kern w:val="10"/>
          <w:sz w:val="28"/>
        </w:rPr>
      </w:pPr>
    </w:p>
    <w:p>
      <w:pPr>
        <w:ind w:firstLine="4480" w:firstLineChars="1600"/>
        <w:jc w:val="both"/>
        <w:rPr>
          <w:rFonts w:hint="eastAsia" w:ascii="仿宋_GB2312" w:eastAsia="仿宋_GB2312"/>
          <w:kern w:val="10"/>
          <w:sz w:val="28"/>
        </w:rPr>
      </w:pPr>
    </w:p>
    <w:p>
      <w:pPr>
        <w:jc w:val="both"/>
        <w:rPr>
          <w:rFonts w:hint="eastAsia" w:ascii="仿宋_GB2312" w:eastAsia="仿宋_GB2312"/>
          <w:kern w:val="10"/>
          <w:sz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kern w:val="1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369570</wp:posOffset>
                </wp:positionV>
                <wp:extent cx="5706745" cy="38735"/>
                <wp:effectExtent l="0" t="4445" r="8255" b="1397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745" cy="38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pt;margin-top:29.1pt;height:3.05pt;width:449.35pt;z-index:251662336;mso-width-relative:page;mso-height-relative:page;" filled="f" stroked="t" coordsize="21600,21600" o:gfxdata="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v/eO1wAAAAgBAAAPAAAAAAAAAAEAIAAAACIAAABkcnMvZG93bnJldi54bWxQ&#10;SwECFAAUAAAACACHTuJAG6s/b/gBAADo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kern w:val="1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3810</wp:posOffset>
                </wp:positionV>
                <wp:extent cx="5672455" cy="15875"/>
                <wp:effectExtent l="0" t="4445" r="444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455" cy="15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pt;margin-top:0.3pt;height:1.25pt;width:446.65pt;z-index:251661312;mso-width-relative:page;mso-height-relative:page;" filled="f" stroked="t" coordsize="21600,21600" o:gfxdata="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AqVs1AAAAAUBAAAPAAAAAAAAAAEAIAAAACIAAABkcnMvZG93bnJldi54bWxQSwEC&#10;FAAUAAAACACHTuJAKtaHovgBAADo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kern w:val="10"/>
          <w:sz w:val="28"/>
        </w:rPr>
        <w:t>乌审旗民族事务</w:t>
      </w:r>
      <w:r>
        <w:rPr>
          <w:rFonts w:hint="eastAsia" w:ascii="仿宋_GB2312" w:eastAsia="仿宋_GB2312"/>
          <w:kern w:val="10"/>
          <w:sz w:val="28"/>
          <w:lang w:eastAsia="zh-CN"/>
        </w:rPr>
        <w:t>委员会</w:t>
      </w:r>
      <w:r>
        <w:rPr>
          <w:rFonts w:hint="eastAsia" w:ascii="仿宋_GB2312" w:eastAsia="仿宋_GB2312"/>
          <w:kern w:val="10"/>
          <w:sz w:val="28"/>
        </w:rPr>
        <w:t xml:space="preserve">                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kern w:val="10"/>
          <w:sz w:val="28"/>
        </w:rPr>
        <w:t xml:space="preserve"> 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kern w:val="10"/>
          <w:sz w:val="28"/>
        </w:rPr>
        <w:t>20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>23</w:t>
      </w:r>
      <w:r>
        <w:rPr>
          <w:rFonts w:hint="eastAsia" w:ascii="仿宋_GB2312" w:eastAsia="仿宋_GB2312"/>
          <w:kern w:val="10"/>
          <w:sz w:val="28"/>
        </w:rPr>
        <w:t>年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>11</w:t>
      </w:r>
      <w:r>
        <w:rPr>
          <w:rFonts w:hint="eastAsia" w:ascii="仿宋_GB2312" w:eastAsia="仿宋_GB2312"/>
          <w:kern w:val="10"/>
          <w:sz w:val="28"/>
        </w:rPr>
        <w:t>月</w:t>
      </w:r>
      <w:r>
        <w:rPr>
          <w:rFonts w:hint="eastAsia" w:ascii="仿宋_GB2312" w:eastAsia="仿宋_GB2312"/>
          <w:kern w:val="10"/>
          <w:sz w:val="28"/>
          <w:lang w:val="en-US" w:eastAsia="zh-CN"/>
        </w:rPr>
        <w:t>28</w:t>
      </w:r>
      <w:r>
        <w:rPr>
          <w:rFonts w:hint="eastAsia" w:ascii="仿宋_GB2312" w:eastAsia="仿宋_GB2312"/>
          <w:kern w:val="10"/>
          <w:sz w:val="28"/>
        </w:rPr>
        <w:t>日印</w:t>
      </w:r>
      <w:r>
        <w:rPr>
          <w:rFonts w:hint="eastAsia" w:ascii="仿宋_GB2312" w:eastAsia="仿宋_GB2312"/>
          <w:kern w:val="10"/>
          <w:sz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E6E28-C78A-47C4-B344-7F2E9CDDD4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803231-4B49-443A-A1FE-4ABFCBD53B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AA2208-683D-4BFE-A57E-1C33B108C9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DFD56A3-7CC6-4193-A272-2302C5FBB7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ZWQxNDE3MmMwMzNhMjQwZGYxMWUwMDkxMDdlZDkifQ=="/>
  </w:docVars>
  <w:rsids>
    <w:rsidRoot w:val="206D1958"/>
    <w:rsid w:val="0135426E"/>
    <w:rsid w:val="01853B76"/>
    <w:rsid w:val="03FA2A89"/>
    <w:rsid w:val="06E615AD"/>
    <w:rsid w:val="07732C8A"/>
    <w:rsid w:val="10D06614"/>
    <w:rsid w:val="11356912"/>
    <w:rsid w:val="1162581C"/>
    <w:rsid w:val="1A6732EF"/>
    <w:rsid w:val="206D1958"/>
    <w:rsid w:val="22554476"/>
    <w:rsid w:val="236D4257"/>
    <w:rsid w:val="24763B54"/>
    <w:rsid w:val="284D263C"/>
    <w:rsid w:val="284F5C81"/>
    <w:rsid w:val="296007D7"/>
    <w:rsid w:val="29F563DB"/>
    <w:rsid w:val="2D844A89"/>
    <w:rsid w:val="2EAC3B10"/>
    <w:rsid w:val="302077F0"/>
    <w:rsid w:val="322D5CE2"/>
    <w:rsid w:val="33B26F67"/>
    <w:rsid w:val="34136042"/>
    <w:rsid w:val="346E358B"/>
    <w:rsid w:val="34DB61B6"/>
    <w:rsid w:val="3500114E"/>
    <w:rsid w:val="353937D7"/>
    <w:rsid w:val="388D1E17"/>
    <w:rsid w:val="404B0561"/>
    <w:rsid w:val="425959BE"/>
    <w:rsid w:val="47D35A66"/>
    <w:rsid w:val="4BB86BEB"/>
    <w:rsid w:val="4C681908"/>
    <w:rsid w:val="4E410E0A"/>
    <w:rsid w:val="4E512255"/>
    <w:rsid w:val="4E9414E4"/>
    <w:rsid w:val="513E1469"/>
    <w:rsid w:val="539E1107"/>
    <w:rsid w:val="54D449BC"/>
    <w:rsid w:val="56C7432A"/>
    <w:rsid w:val="5AD66D73"/>
    <w:rsid w:val="5DEB65CE"/>
    <w:rsid w:val="605D0BFA"/>
    <w:rsid w:val="65BA6CD1"/>
    <w:rsid w:val="69DC303C"/>
    <w:rsid w:val="6B6B3AE9"/>
    <w:rsid w:val="6D51529D"/>
    <w:rsid w:val="6F7C10CD"/>
    <w:rsid w:val="6FA77523"/>
    <w:rsid w:val="708A6E3A"/>
    <w:rsid w:val="725C6B0D"/>
    <w:rsid w:val="73B86BE4"/>
    <w:rsid w:val="75693E9C"/>
    <w:rsid w:val="7A2E38C2"/>
    <w:rsid w:val="7B4F0FED"/>
    <w:rsid w:val="7BE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hint="eastAsia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1739</Words>
  <Characters>1780</Characters>
  <Lines>0</Lines>
  <Paragraphs>0</Paragraphs>
  <TotalTime>51</TotalTime>
  <ScaleCrop>false</ScaleCrop>
  <LinksUpToDate>false</LinksUpToDate>
  <CharactersWithSpaces>1870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2020-04-15T07:00:00Z</dcterms:created>
  <dc:creator>蒙古摇篮</dc:creator>
  <cp:lastModifiedBy>ᠳᠡᠭᠵᠢᠨ</cp:lastModifiedBy>
  <cp:lastPrinted>2022-12-12T08:46:00Z</cp:lastPrinted>
  <dcterms:modified xsi:type="dcterms:W3CDTF">2023-11-28T01:51:24Z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8A6B60253FAA43A98344540C8EF56ECB</vt:lpwstr>
  </property>
</Properties>
</file>