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topLinePunct w:val="0"/>
        <w:autoSpaceDN/>
        <w:bidi w:val="0"/>
        <w:adjustRightInd/>
        <w:snapToGrid/>
        <w:spacing w:beforeAutospacing="0" w:afterAutospacing="0" w:line="579" w:lineRule="exact"/>
        <w:rPr>
          <w:rFonts w:ascii="方正宋黑简体" w:hAnsi="方正宋黑简体" w:eastAsia="方正宋黑简体"/>
          <w:bCs/>
          <w:color w:val="FF0000"/>
          <w:w w:val="50"/>
          <w:kern w:val="100"/>
          <w:sz w:val="32"/>
          <w:szCs w:val="32"/>
        </w:rPr>
      </w:pPr>
    </w:p>
    <w:p>
      <w:pPr>
        <w:keepNext w:val="0"/>
        <w:keepLines w:val="0"/>
        <w:pageBreakBefore w:val="0"/>
        <w:topLinePunct w:val="0"/>
        <w:autoSpaceDN/>
        <w:bidi w:val="0"/>
        <w:adjustRightInd/>
        <w:snapToGrid/>
        <w:spacing w:beforeAutospacing="0" w:afterAutospacing="0" w:line="579" w:lineRule="exact"/>
        <w:rPr>
          <w:rFonts w:ascii="方正宋黑简体" w:hAnsi="方正宋黑简体" w:eastAsia="方正宋黑简体"/>
          <w:bCs/>
          <w:color w:val="FF0000"/>
          <w:w w:val="50"/>
          <w:kern w:val="100"/>
          <w:sz w:val="32"/>
          <w:szCs w:val="32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both"/>
        <w:rPr>
          <w:rFonts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textAlignment w:val="auto"/>
        <w:rPr>
          <w:rFonts w:ascii="仿宋_GB2312" w:hAnsi="黑体" w:eastAsia="仿宋_GB2312"/>
          <w:sz w:val="32"/>
          <w:szCs w:val="32"/>
        </w:rPr>
      </w:pPr>
    </w:p>
    <w:p>
      <w:pPr>
        <w:spacing w:line="540" w:lineRule="exact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乌审召镇人民政府关于明确乌审召镇卫健办</w:t>
      </w:r>
    </w:p>
    <w:p>
      <w:pPr>
        <w:spacing w:line="540" w:lineRule="exact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工作人员的通知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各嘎查村、社区、有关单位：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工作需要，经党委、政府研究决定，任命娜仁图雅同志为乌审召卫生健康委员会办公室主任，主要负责查汗庙嘎查、巴音陶勒盖嘎查；金柱卫健办干事，负责乌审召嘎查、布日都嘎查及绿洲社区；乌斯格巴雅尔任卫健办统计专职人员，负责中乃村、巴汉淖尔村；嘎如迪为卫健办干事，负责浩勒报吉村及惠泽社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娜仁图雅              卫健办主任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  柱                卫健办干事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乌斯格巴雅尔          卫健办统计专职人员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嘎如迪                卫健办干事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领导小组办公室设在综合执法局二楼计生办办公室，办公室主任由娜仁图雅通知兼任。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                        乌审召镇人民政府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                        2023年3月14日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pStyle w:val="4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8" w:header="851" w:footer="1587" w:gutter="0"/>
          <w:lnNumType w:countBy="0" w:restart="continuous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95250</wp:posOffset>
                </wp:positionV>
                <wp:extent cx="561848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.5pt;height:0.05pt;width:442.4pt;mso-position-horizontal-relative:margin;z-index:251661312;mso-width-relative:page;mso-height-relative:page;" filled="f" stroked="t" coordsize="21600,21600" o:gfxdata="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o/LPzWAAAACAEAAA8AAAAAAAAAAQAgAAAAIgAAAGRycy9kb3ducmV2LnhtbFBLAQIU&#10;ABQAAAAIAIdO4kAqifgT9QEAAOcDAAAOAAAAAAAAAAEAIAAAACU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2336;mso-width-relative:page;mso-height-relative:page;" filled="f" stroked="t" coordsize="21600,21600" o:gfxdata="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ELDN1gAAAAgBAAAPAAAAAAAAAAEAIAAAACIAAABkcnMvZG93bnJldi54bWxQSwEC&#10;FAAUAAAACACHTuJAk8q73v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 xml:space="preserve">  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乌审召镇党政综合办               2023年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3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14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日印发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3360;mso-width-relative:page;mso-height-relative:page;" filled="f" stroked="t" coordsize="21600,21600" o:gfxdata="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ZCRvjYAAAACAEAAA8AAAAAAAAAAQAgAAAAIgAAAGRycy9kb3ducmV2LnhtbFBL&#10;AQIUABQAAAAIAIdO4kAtV8rC9gEAAOcDAAAOAAAAAAAAAAEAIAAAACc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/>
        <w:bidi w:val="0"/>
        <w:adjustRightInd/>
        <w:snapToGrid/>
        <w:spacing w:beforeAutospacing="0" w:afterAutospacing="0" w:line="579" w:lineRule="exact"/>
        <w:textAlignment w:val="auto"/>
        <w:rPr>
          <w:rFonts w:ascii="仿宋_GB2312" w:hAnsi="黑体" w:eastAsia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701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228600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18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/hk419MAAAAFAQAADwAAAAAAAAABACAAAAAiAAAAZHJzL2Rvd25yZXYueG1sUEsBAhQAFAAA&#10;AAgAh07iQJ48ke67AQAAf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NTA2Yjg0MmZlNzUwNzhkYjlkYTNiOTBmNGFmODkifQ=="/>
  </w:docVars>
  <w:rsids>
    <w:rsidRoot w:val="00000000"/>
    <w:rsid w:val="036D5FF1"/>
    <w:rsid w:val="04140E46"/>
    <w:rsid w:val="05EF1C92"/>
    <w:rsid w:val="063919A3"/>
    <w:rsid w:val="09D37EAE"/>
    <w:rsid w:val="0C601E44"/>
    <w:rsid w:val="15273705"/>
    <w:rsid w:val="17DA3B07"/>
    <w:rsid w:val="1A2C1A1E"/>
    <w:rsid w:val="1CC44B43"/>
    <w:rsid w:val="1DEB28E7"/>
    <w:rsid w:val="20011A28"/>
    <w:rsid w:val="228F28EA"/>
    <w:rsid w:val="22CC3540"/>
    <w:rsid w:val="29792D27"/>
    <w:rsid w:val="2BAB6B17"/>
    <w:rsid w:val="2BE428E7"/>
    <w:rsid w:val="2C026D28"/>
    <w:rsid w:val="2EA0729A"/>
    <w:rsid w:val="30426DD7"/>
    <w:rsid w:val="322E096B"/>
    <w:rsid w:val="32865F10"/>
    <w:rsid w:val="344363B8"/>
    <w:rsid w:val="37585B91"/>
    <w:rsid w:val="3B445C54"/>
    <w:rsid w:val="42314FD8"/>
    <w:rsid w:val="42B635E8"/>
    <w:rsid w:val="44FA5BB5"/>
    <w:rsid w:val="46116B7B"/>
    <w:rsid w:val="4A2C6086"/>
    <w:rsid w:val="4BF963B8"/>
    <w:rsid w:val="4D476591"/>
    <w:rsid w:val="4F2802BA"/>
    <w:rsid w:val="549D523B"/>
    <w:rsid w:val="55733789"/>
    <w:rsid w:val="58506C29"/>
    <w:rsid w:val="61B55CA1"/>
    <w:rsid w:val="67123F01"/>
    <w:rsid w:val="71D46F9E"/>
    <w:rsid w:val="73042D22"/>
    <w:rsid w:val="73687520"/>
    <w:rsid w:val="73D8694A"/>
    <w:rsid w:val="75930302"/>
    <w:rsid w:val="77786FB2"/>
    <w:rsid w:val="79DA0E4F"/>
    <w:rsid w:val="7B870A6C"/>
    <w:rsid w:val="7C014E34"/>
    <w:rsid w:val="7C0752D2"/>
    <w:rsid w:val="7F89586C"/>
    <w:rsid w:val="7FC97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567"/>
    </w:pPr>
    <w:rPr>
      <w:rFonts w:ascii="Calibri" w:hAnsi="Calibri"/>
    </w:rPr>
  </w:style>
  <w:style w:type="paragraph" w:styleId="5">
    <w:name w:val="Body Text"/>
    <w:basedOn w:val="1"/>
    <w:next w:val="6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6">
    <w:name w:val="Normal (Web)"/>
    <w:basedOn w:val="1"/>
    <w:next w:val="7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"/>
    <w:basedOn w:val="5"/>
    <w:next w:val="1"/>
    <w:qFormat/>
    <w:uiPriority w:val="99"/>
    <w:pPr>
      <w:tabs>
        <w:tab w:val="left" w:pos="2370"/>
      </w:tabs>
      <w:ind w:firstLine="420" w:firstLineChars="100"/>
    </w:pPr>
  </w:style>
  <w:style w:type="paragraph" w:styleId="8">
    <w:name w:val="Body Text Indent"/>
    <w:basedOn w:val="1"/>
    <w:next w:val="9"/>
    <w:qFormat/>
    <w:uiPriority w:val="0"/>
    <w:pPr>
      <w:ind w:firstLine="648"/>
    </w:pPr>
    <w:rPr>
      <w:rFonts w:ascii="仿宋_GB2312" w:eastAsia="仿宋_GB2312"/>
      <w:sz w:val="32"/>
      <w:szCs w:val="20"/>
    </w:rPr>
  </w:style>
  <w:style w:type="paragraph" w:styleId="9">
    <w:name w:val="Body Text First Indent 2"/>
    <w:basedOn w:val="8"/>
    <w:qFormat/>
    <w:uiPriority w:val="0"/>
    <w:pPr>
      <w:ind w:firstLine="420" w:firstLineChars="200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customStyle="1" w:styleId="19">
    <w:name w:val="Body Text 21"/>
    <w:basedOn w:val="1"/>
    <w:qFormat/>
    <w:uiPriority w:val="0"/>
    <w:pPr>
      <w:spacing w:after="120" w:line="480" w:lineRule="auto"/>
    </w:pPr>
  </w:style>
  <w:style w:type="paragraph" w:customStyle="1" w:styleId="20">
    <w:name w:val="BodyText"/>
    <w:basedOn w:val="1"/>
    <w:qFormat/>
    <w:uiPriority w:val="0"/>
    <w:pPr>
      <w:spacing w:after="120"/>
    </w:pPr>
  </w:style>
  <w:style w:type="paragraph" w:customStyle="1" w:styleId="21">
    <w:name w:val="Body text|2"/>
    <w:basedOn w:val="1"/>
    <w:qFormat/>
    <w:uiPriority w:val="0"/>
    <w:pPr>
      <w:spacing w:after="500" w:line="562" w:lineRule="exact"/>
      <w:jc w:val="center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910</Words>
  <Characters>922</Characters>
  <Lines>23</Lines>
  <Paragraphs>6</Paragraphs>
  <TotalTime>2</TotalTime>
  <ScaleCrop>false</ScaleCrop>
  <LinksUpToDate>false</LinksUpToDate>
  <CharactersWithSpaces>998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2020-08-25T09:17:00Z</dcterms:created>
  <dc:creator>Administrator</dc:creator>
  <cp:lastModifiedBy>乌审召镇人民政府收发</cp:lastModifiedBy>
  <cp:lastPrinted>2023-12-04T07:24:00Z</cp:lastPrinted>
  <dcterms:modified xsi:type="dcterms:W3CDTF">2023-12-16T09:13:01Z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C2ECF6657C4D4BC39314BCE1C60E5C44</vt:lpwstr>
  </property>
</Properties>
</file>