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0" w:firstLineChars="0"/>
        <w:jc w:val="center"/>
        <w:textAlignment w:val="auto"/>
        <w:outlineLvl w:val="9"/>
        <w:rPr>
          <w:rFonts w:hint="eastAsia" w:ascii="仿宋_GB2312" w:hAnsi="仿宋_GB2312" w:eastAsia="仿宋_GB2312"/>
          <w:sz w:val="32"/>
          <w:szCs w:val="44"/>
          <w:lang w:val="en-US" w:eastAsia="zh-CN"/>
        </w:rPr>
      </w:pPr>
    </w:p>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0" w:firstLineChars="0"/>
        <w:jc w:val="center"/>
        <w:textAlignment w:val="auto"/>
        <w:outlineLvl w:val="9"/>
        <w:rPr>
          <w:rFonts w:hint="eastAsia" w:ascii="仿宋_GB2312" w:hAnsi="仿宋_GB2312" w:eastAsia="仿宋_GB2312"/>
          <w:sz w:val="32"/>
          <w:szCs w:val="44"/>
          <w:lang w:val="en-US" w:eastAsia="zh-CN"/>
        </w:rPr>
      </w:pPr>
    </w:p>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0" w:firstLineChars="0"/>
        <w:jc w:val="center"/>
        <w:textAlignment w:val="auto"/>
        <w:outlineLvl w:val="9"/>
        <w:rPr>
          <w:rFonts w:hint="eastAsia" w:ascii="仿宋_GB2312" w:hAnsi="仿宋_GB2312" w:eastAsia="仿宋_GB2312"/>
          <w:sz w:val="32"/>
          <w:szCs w:val="44"/>
          <w:lang w:val="en-US" w:eastAsia="zh-CN"/>
        </w:rPr>
      </w:pPr>
    </w:p>
    <w:p>
      <w:pPr>
        <w:pStyle w:val="3"/>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0" w:firstLineChars="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嘎</w:t>
      </w:r>
      <w:r>
        <w:rPr>
          <w:rFonts w:hint="eastAsia" w:ascii="仿宋_GB2312" w:hAnsi="仿宋_GB2312" w:eastAsia="仿宋_GB2312" w:cs="仿宋_GB2312"/>
          <w:sz w:val="32"/>
          <w:szCs w:val="32"/>
        </w:rPr>
        <w:t>政</w:t>
      </w:r>
      <w:r>
        <w:rPr>
          <w:rFonts w:hint="eastAsia" w:ascii="仿宋_GB2312" w:hAnsi="仿宋_GB2312" w:eastAsia="仿宋_GB2312" w:cs="仿宋_GB2312"/>
          <w:sz w:val="32"/>
          <w:szCs w:val="32"/>
          <w:lang w:val="en-US" w:eastAsia="zh-CN"/>
        </w:rPr>
        <w:t>函</w:t>
      </w:r>
      <w:r>
        <w:rPr>
          <w:rFonts w:hint="eastAsia" w:ascii="仿宋_GB2312" w:hAnsi="仿宋_GB2312" w:eastAsia="仿宋_GB2312" w:cs="仿宋_GB2312"/>
          <w:sz w:val="32"/>
          <w:szCs w:val="32"/>
        </w:rPr>
        <w:t>〔20</w:t>
      </w:r>
      <w:r>
        <w:rPr>
          <w:rFonts w:hint="eastAsia" w:ascii="仿宋_GB2312" w:hAnsi="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rPr>
        <w:t>号</w:t>
      </w:r>
    </w:p>
    <w:p>
      <w:pPr>
        <w:pStyle w:val="3"/>
        <w:keepNext w:val="0"/>
        <w:keepLines w:val="0"/>
        <w:pageBreakBefore w:val="0"/>
        <w:kinsoku/>
        <w:overflowPunct/>
        <w:topLinePunct w:val="0"/>
        <w:autoSpaceDE/>
        <w:autoSpaceDN/>
        <w:bidi w:val="0"/>
        <w:adjustRightInd/>
        <w:snapToGrid/>
        <w:spacing w:before="0" w:beforeLines="0" w:beforeAutospacing="0" w:after="0" w:afterLines="0" w:afterAutospacing="0" w:line="579" w:lineRule="exact"/>
        <w:ind w:left="0" w:leftChars="0" w:right="0" w:rightChars="0"/>
        <w:jc w:val="center"/>
        <w:textAlignment w:val="auto"/>
        <w:outlineLvl w:val="9"/>
        <w:rPr>
          <w:rFonts w:hint="eastAsia" w:ascii="方正小标宋简体" w:hAnsi="方正小标宋简体" w:eastAsia="方正小标宋简体"/>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pacing w:val="8"/>
          <w:sz w:val="44"/>
          <w:szCs w:val="44"/>
          <w:lang w:val="en-US" w:eastAsia="zh-CN"/>
        </w:rPr>
      </w:pPr>
      <w:r>
        <w:rPr>
          <w:rFonts w:hint="eastAsia" w:ascii="方正小标宋简体" w:hAnsi="方正小标宋简体" w:eastAsia="方正小标宋简体" w:cs="方正小标宋简体"/>
          <w:b w:val="0"/>
          <w:bCs/>
          <w:spacing w:val="8"/>
          <w:sz w:val="44"/>
          <w:szCs w:val="44"/>
          <w:lang w:val="en-US" w:eastAsia="zh-CN"/>
        </w:rPr>
        <w:t>嘎鲁图镇人民政府关于申请兽医从业人员</w:t>
      </w:r>
    </w:p>
    <w:p>
      <w:pPr>
        <w:keepNext w:val="0"/>
        <w:keepLines w:val="0"/>
        <w:pageBreakBefore w:val="0"/>
        <w:widowControl w:val="0"/>
        <w:kinsoku/>
        <w:wordWrap/>
        <w:overflowPunct/>
        <w:topLinePunct w:val="0"/>
        <w:autoSpaceDE/>
        <w:autoSpaceDN/>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pacing w:val="8"/>
          <w:sz w:val="44"/>
          <w:szCs w:val="44"/>
          <w:lang w:val="en-US" w:eastAsia="zh-CN"/>
        </w:rPr>
      </w:pPr>
      <w:r>
        <w:rPr>
          <w:rFonts w:hint="eastAsia" w:ascii="方正小标宋简体" w:hAnsi="方正小标宋简体" w:eastAsia="方正小标宋简体" w:cs="方正小标宋简体"/>
          <w:b w:val="0"/>
          <w:bCs/>
          <w:spacing w:val="8"/>
          <w:sz w:val="44"/>
          <w:szCs w:val="44"/>
          <w:lang w:val="en-US" w:eastAsia="zh-CN"/>
        </w:rPr>
        <w:t>畜牧兽医医疗卫生津贴的函</w:t>
      </w:r>
      <w:bookmarkStart w:id="2" w:name="_GoBack"/>
      <w:bookmarkEnd w:id="2"/>
    </w:p>
    <w:p>
      <w:pPr>
        <w:keepNext w:val="0"/>
        <w:keepLines w:val="0"/>
        <w:pageBreakBefore w:val="0"/>
        <w:widowControl w:val="0"/>
        <w:kinsoku/>
        <w:wordWrap/>
        <w:overflowPunct/>
        <w:topLinePunct w:val="0"/>
        <w:autoSpaceDE/>
        <w:autoSpaceDN/>
        <w:bidi w:val="0"/>
        <w:adjustRightInd/>
        <w:snapToGrid/>
        <w:spacing w:before="0" w:beforeLines="0" w:after="0" w:afterLines="0" w:line="579" w:lineRule="exact"/>
        <w:ind w:left="0" w:leftChars="0" w:right="0" w:rightChars="0" w:firstLine="0" w:firstLineChars="0"/>
        <w:jc w:val="center"/>
        <w:textAlignment w:val="auto"/>
        <w:outlineLvl w:val="9"/>
        <w:rPr>
          <w:rFonts w:hint="eastAsia" w:ascii="仿宋_GB2312" w:hAnsi="仿宋_GB2312" w:eastAsia="仿宋_GB2312"/>
          <w:spacing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79" w:lineRule="exact"/>
        <w:jc w:val="left"/>
        <w:textAlignment w:val="auto"/>
        <w:rPr>
          <w:rFonts w:hint="eastAsia" w:ascii="仿宋_GB2312" w:hAnsi="宋体" w:cs="宋体"/>
          <w:kern w:val="0"/>
          <w:szCs w:val="32"/>
        </w:rPr>
      </w:pPr>
      <w:bookmarkStart w:id="0" w:name="OLE_LINK80"/>
      <w:bookmarkStart w:id="1" w:name="OLE_LINK79"/>
      <w:r>
        <w:rPr>
          <w:rFonts w:hint="eastAsia" w:ascii="仿宋_GB2312" w:hAnsi="宋体" w:cs="宋体"/>
          <w:kern w:val="0"/>
          <w:szCs w:val="32"/>
        </w:rPr>
        <w:t>旗人力资源和社会保障局：</w:t>
      </w:r>
    </w:p>
    <w:p>
      <w:pPr>
        <w:keepNext w:val="0"/>
        <w:keepLines w:val="0"/>
        <w:pageBreakBefore w:val="0"/>
        <w:widowControl/>
        <w:kinsoku/>
        <w:wordWrap/>
        <w:overflowPunct/>
        <w:topLinePunct w:val="0"/>
        <w:autoSpaceDE/>
        <w:autoSpaceDN/>
        <w:bidi w:val="0"/>
        <w:adjustRightInd/>
        <w:snapToGrid/>
        <w:spacing w:line="579" w:lineRule="exact"/>
        <w:ind w:firstLine="632" w:firstLineChars="200"/>
        <w:textAlignment w:val="auto"/>
        <w:rPr>
          <w:rFonts w:hint="eastAsia" w:ascii="仿宋_GB2312"/>
          <w:szCs w:val="32"/>
          <w:lang w:val="en-US" w:eastAsia="zh-CN"/>
        </w:rPr>
      </w:pPr>
      <w:r>
        <w:rPr>
          <w:rFonts w:hint="eastAsia" w:ascii="仿宋_GB2312"/>
          <w:szCs w:val="32"/>
        </w:rPr>
        <w:t>根据鄂尔多斯市人力资源和社会保障局</w:t>
      </w:r>
      <w:r>
        <w:rPr>
          <w:rFonts w:hint="eastAsia" w:ascii="仿宋_GB2312"/>
          <w:szCs w:val="32"/>
          <w:lang w:val="en-US" w:eastAsia="zh-CN"/>
        </w:rPr>
        <w:t xml:space="preserve">  </w:t>
      </w:r>
      <w:r>
        <w:rPr>
          <w:rFonts w:hint="eastAsia" w:ascii="仿宋_GB2312"/>
          <w:szCs w:val="32"/>
        </w:rPr>
        <w:t>鄂尔多斯市财政局《关于转发内蒙古自治区人力资源和社会保障厅财政〈转发人力资源社会保障部、财政部关于调整农业有毒有害保健津贴和畜牧兽医医疗卫生津贴的通知〉的通知》（鄂人社发</w:t>
      </w:r>
      <w:r>
        <w:rPr>
          <w:rFonts w:hint="eastAsia" w:ascii="仿宋_GB2312" w:hAnsi="仿宋_GB2312" w:eastAsia="仿宋_GB2312" w:cs="仿宋_GB2312"/>
          <w:sz w:val="32"/>
          <w:szCs w:val="32"/>
        </w:rPr>
        <w:t>〔20</w:t>
      </w:r>
      <w:r>
        <w:rPr>
          <w:rFonts w:hint="eastAsia" w:ascii="仿宋_GB2312" w:hAnsi="仿宋_GB2312" w:cs="仿宋_GB2312"/>
          <w:sz w:val="32"/>
          <w:szCs w:val="32"/>
          <w:lang w:val="en-US" w:eastAsia="zh-CN"/>
        </w:rPr>
        <w:t>16</w:t>
      </w:r>
      <w:r>
        <w:rPr>
          <w:rFonts w:hint="eastAsia" w:ascii="仿宋_GB2312" w:hAnsi="仿宋_GB2312" w:eastAsia="仿宋_GB2312" w:cs="仿宋_GB2312"/>
          <w:sz w:val="32"/>
          <w:szCs w:val="32"/>
        </w:rPr>
        <w:t>〕</w:t>
      </w:r>
      <w:r>
        <w:rPr>
          <w:rFonts w:hint="eastAsia" w:ascii="仿宋_GB2312"/>
          <w:szCs w:val="32"/>
        </w:rPr>
        <w:t>128号）</w:t>
      </w:r>
      <w:r>
        <w:rPr>
          <w:rFonts w:hint="eastAsia" w:ascii="仿宋_GB2312"/>
          <w:szCs w:val="32"/>
          <w:lang w:eastAsia="zh-CN"/>
        </w:rPr>
        <w:t>要求</w:t>
      </w:r>
      <w:r>
        <w:rPr>
          <w:rFonts w:hint="eastAsia" w:ascii="仿宋_GB2312"/>
          <w:szCs w:val="32"/>
        </w:rPr>
        <w:t>，</w:t>
      </w:r>
      <w:r>
        <w:rPr>
          <w:rFonts w:hint="eastAsia" w:ascii="仿宋_GB2312"/>
          <w:szCs w:val="32"/>
          <w:lang w:val="en-US" w:eastAsia="zh-CN"/>
        </w:rPr>
        <w:t>兽医从业人员长期从事</w:t>
      </w:r>
      <w:r>
        <w:rPr>
          <w:rFonts w:hint="eastAsia" w:ascii="仿宋_GB2312"/>
          <w:szCs w:val="32"/>
        </w:rPr>
        <w:t>布氏杆菌、狂犬、乙型脑炎、结核病的检疫诊断、治疗等人畜共患病的疫病控制扑灭、病理解剖、病害动物尸体处理工作</w:t>
      </w:r>
      <w:r>
        <w:rPr>
          <w:rFonts w:hint="eastAsia" w:ascii="仿宋_GB2312"/>
          <w:szCs w:val="32"/>
          <w:lang w:eastAsia="zh-CN"/>
        </w:rPr>
        <w:t>。</w:t>
      </w:r>
      <w:r>
        <w:rPr>
          <w:rFonts w:hint="eastAsia" w:ascii="仿宋_GB2312"/>
          <w:szCs w:val="32"/>
          <w:lang w:val="en-US" w:eastAsia="zh-CN"/>
        </w:rPr>
        <w:t>我镇</w:t>
      </w:r>
      <w:r>
        <w:rPr>
          <w:rFonts w:hint="eastAsia" w:ascii="仿宋_GB2312"/>
          <w:szCs w:val="32"/>
        </w:rPr>
        <w:t>现有</w:t>
      </w:r>
      <w:r>
        <w:rPr>
          <w:rFonts w:hint="eastAsia" w:ascii="仿宋_GB2312"/>
          <w:szCs w:val="32"/>
          <w:lang w:val="en-US" w:eastAsia="zh-CN"/>
        </w:rPr>
        <w:t>畜牧兽医从业人员12</w:t>
      </w:r>
      <w:r>
        <w:rPr>
          <w:rFonts w:hint="eastAsia" w:ascii="仿宋_GB2312"/>
          <w:szCs w:val="32"/>
        </w:rPr>
        <w:t>名，</w:t>
      </w:r>
      <w:r>
        <w:rPr>
          <w:rFonts w:hint="eastAsia" w:ascii="仿宋_GB2312"/>
          <w:szCs w:val="32"/>
          <w:lang w:val="en-US" w:eastAsia="zh-CN"/>
        </w:rPr>
        <w:t>其中地方聘用人员1名，</w:t>
      </w:r>
      <w:r>
        <w:rPr>
          <w:rFonts w:hint="eastAsia" w:ascii="仿宋_GB2312"/>
          <w:szCs w:val="32"/>
        </w:rPr>
        <w:t>全部为专业技术人员，</w:t>
      </w:r>
      <w:r>
        <w:rPr>
          <w:rFonts w:hint="eastAsia" w:ascii="仿宋_GB2312"/>
          <w:szCs w:val="32"/>
          <w:lang w:val="en-US" w:eastAsia="zh-CN"/>
        </w:rPr>
        <w:t>我镇结合工作实际情况，经专题会议研究，申请发放1名专业技术人员2022年</w:t>
      </w:r>
      <w:r>
        <w:rPr>
          <w:rFonts w:hint="eastAsia" w:ascii="仿宋_GB2312"/>
          <w:szCs w:val="32"/>
        </w:rPr>
        <w:t>畜牧兽医医疗卫生津贴</w:t>
      </w:r>
      <w:r>
        <w:rPr>
          <w:rFonts w:hint="eastAsia" w:ascii="仿宋_GB2312"/>
          <w:szCs w:val="32"/>
          <w:lang w:eastAsia="zh-CN"/>
        </w:rPr>
        <w:t>，</w:t>
      </w:r>
      <w:r>
        <w:rPr>
          <w:rFonts w:hint="eastAsia" w:ascii="仿宋_GB2312"/>
          <w:szCs w:val="32"/>
          <w:lang w:val="en-US" w:eastAsia="zh-CN"/>
        </w:rPr>
        <w:t>现将1名专业技术人员具体从事工作岗位</w:t>
      </w:r>
      <w:r>
        <w:rPr>
          <w:rFonts w:hint="eastAsia" w:ascii="仿宋_GB2312"/>
          <w:szCs w:val="32"/>
        </w:rPr>
        <w:t>分工</w:t>
      </w:r>
      <w:r>
        <w:rPr>
          <w:rFonts w:hint="eastAsia" w:ascii="仿宋_GB2312"/>
          <w:szCs w:val="32"/>
          <w:lang w:val="en-US" w:eastAsia="zh-CN"/>
        </w:rPr>
        <w:t>及津贴标准</w:t>
      </w:r>
      <w:r>
        <w:rPr>
          <w:rFonts w:hint="eastAsia" w:ascii="仿宋_GB2312"/>
          <w:szCs w:val="32"/>
        </w:rPr>
        <w:t>上报</w:t>
      </w:r>
      <w:r>
        <w:rPr>
          <w:rFonts w:hint="eastAsia" w:ascii="仿宋_GB2312"/>
          <w:szCs w:val="32"/>
          <w:lang w:eastAsia="zh-CN"/>
        </w:rPr>
        <w:t>，</w:t>
      </w:r>
      <w:r>
        <w:rPr>
          <w:rFonts w:hint="eastAsia" w:ascii="仿宋_GB2312"/>
          <w:szCs w:val="32"/>
          <w:lang w:val="en-US" w:eastAsia="zh-CN"/>
        </w:rPr>
        <w:t>请予以同意拨付为盼。</w:t>
      </w:r>
      <w:bookmarkEnd w:id="0"/>
      <w:bookmarkEnd w:id="1"/>
    </w:p>
    <w:p>
      <w:pPr>
        <w:keepNext w:val="0"/>
        <w:keepLines w:val="0"/>
        <w:pageBreakBefore w:val="0"/>
        <w:widowControl/>
        <w:kinsoku/>
        <w:wordWrap/>
        <w:overflowPunct/>
        <w:topLinePunct w:val="0"/>
        <w:autoSpaceDE/>
        <w:autoSpaceDN/>
        <w:bidi w:val="0"/>
        <w:adjustRightInd/>
        <w:snapToGrid/>
        <w:spacing w:line="579" w:lineRule="exact"/>
        <w:ind w:firstLine="632" w:firstLineChars="200"/>
        <w:textAlignment w:val="auto"/>
        <w:rPr>
          <w:rFonts w:hint="eastAsia" w:ascii="仿宋_GB2312"/>
          <w:szCs w:val="32"/>
          <w:lang w:val="en-US" w:eastAsia="zh-CN"/>
        </w:rPr>
      </w:pPr>
      <w:r>
        <w:rPr>
          <w:rFonts w:hint="eastAsia" w:ascii="仿宋_GB2312"/>
          <w:szCs w:val="32"/>
          <w:lang w:val="en-US" w:eastAsia="zh-CN"/>
        </w:rPr>
        <w:t>专此致函</w:t>
      </w:r>
    </w:p>
    <w:p>
      <w:pPr>
        <w:keepNext w:val="0"/>
        <w:keepLines w:val="0"/>
        <w:pageBreakBefore w:val="0"/>
        <w:widowControl/>
        <w:kinsoku/>
        <w:wordWrap/>
        <w:overflowPunct/>
        <w:topLinePunct w:val="0"/>
        <w:autoSpaceDE/>
        <w:autoSpaceDN/>
        <w:bidi w:val="0"/>
        <w:adjustRightInd/>
        <w:snapToGrid/>
        <w:spacing w:line="579" w:lineRule="exact"/>
        <w:ind w:firstLine="632" w:firstLineChars="200"/>
        <w:textAlignment w:val="auto"/>
        <w:rPr>
          <w:rFonts w:hint="eastAsia" w:ascii="仿宋_GB2312"/>
          <w:szCs w:val="32"/>
          <w:lang w:val="en-US" w:eastAsia="zh-CN"/>
        </w:rPr>
      </w:pPr>
    </w:p>
    <w:p>
      <w:pPr>
        <w:keepNext w:val="0"/>
        <w:keepLines w:val="0"/>
        <w:pageBreakBefore w:val="0"/>
        <w:widowControl/>
        <w:kinsoku/>
        <w:wordWrap/>
        <w:overflowPunct/>
        <w:topLinePunct w:val="0"/>
        <w:autoSpaceDE/>
        <w:autoSpaceDN/>
        <w:bidi w:val="0"/>
        <w:adjustRightInd/>
        <w:snapToGrid/>
        <w:spacing w:line="579" w:lineRule="exact"/>
        <w:ind w:firstLine="632" w:firstLineChars="200"/>
        <w:textAlignment w:val="auto"/>
        <w:rPr>
          <w:rFonts w:hint="eastAsia" w:ascii="仿宋_GB2312"/>
          <w:szCs w:val="32"/>
          <w:lang w:val="en-US" w:eastAsia="zh-CN"/>
        </w:rPr>
      </w:pPr>
      <w:r>
        <w:rPr>
          <w:rFonts w:hint="eastAsia" w:ascii="仿宋_GB2312"/>
          <w:szCs w:val="32"/>
          <w:lang w:val="en-US" w:eastAsia="zh-CN"/>
        </w:rPr>
        <w:t>附件：嘎鲁图镇畜牧兽医医疗卫生津贴名单</w:t>
      </w:r>
    </w:p>
    <w:p>
      <w:pPr>
        <w:keepNext w:val="0"/>
        <w:keepLines w:val="0"/>
        <w:pageBreakBefore w:val="0"/>
        <w:widowControl/>
        <w:kinsoku/>
        <w:wordWrap/>
        <w:overflowPunct/>
        <w:topLinePunct w:val="0"/>
        <w:autoSpaceDE/>
        <w:autoSpaceDN/>
        <w:bidi w:val="0"/>
        <w:adjustRightInd/>
        <w:snapToGrid/>
        <w:spacing w:line="579" w:lineRule="exact"/>
        <w:ind w:firstLine="632" w:firstLineChars="200"/>
        <w:textAlignment w:val="auto"/>
        <w:rPr>
          <w:rFonts w:hint="eastAsia" w:ascii="仿宋_GB231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right="0" w:rightChars="0" w:firstLine="632" w:firstLineChars="200"/>
        <w:jc w:val="right"/>
        <w:textAlignment w:val="auto"/>
        <w:outlineLvl w:val="9"/>
        <w:rPr>
          <w:rFonts w:hint="default" w:ascii="仿宋_GB2312" w:hAnsi="仿宋_GB2312" w:eastAsia="仿宋_GB2312" w:cs="仿宋_GB2312"/>
          <w:color w:val="auto"/>
          <w:spacing w:val="0"/>
          <w:sz w:val="32"/>
          <w:szCs w:val="32"/>
          <w:lang w:val="en-US" w:eastAsia="zh-CN"/>
        </w:rPr>
      </w:pPr>
      <w:r>
        <w:rPr>
          <w:rFonts w:hint="default" w:ascii="仿宋_GB2312" w:hAnsi="仿宋_GB2312" w:eastAsia="仿宋_GB2312" w:cs="仿宋_GB2312"/>
          <w:color w:val="auto"/>
          <w:spacing w:val="0"/>
          <w:sz w:val="32"/>
          <w:szCs w:val="32"/>
          <w:lang w:val="en-US" w:eastAsia="zh-CN"/>
        </w:rPr>
        <w:t>嘎鲁图镇人民政府</w:t>
      </w:r>
      <w:r>
        <w:rPr>
          <w:rFonts w:hint="eastAsia" w:ascii="仿宋_GB2312" w:hAnsi="仿宋_GB2312" w:cs="仿宋_GB2312"/>
          <w:color w:val="auto"/>
          <w:spacing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9" w:lineRule="exact"/>
        <w:ind w:right="0" w:rightChars="0" w:firstLine="632" w:firstLineChars="200"/>
        <w:jc w:val="right"/>
        <w:textAlignment w:val="auto"/>
        <w:outlineLvl w:val="9"/>
        <w:rPr>
          <w:rFonts w:hint="eastAsia" w:ascii="仿宋_GB2312" w:hAnsi="仿宋_GB2312" w:cs="仿宋_GB2312"/>
          <w:color w:val="auto"/>
          <w:spacing w:val="0"/>
          <w:sz w:val="32"/>
          <w:szCs w:val="32"/>
          <w:lang w:val="en-US" w:eastAsia="zh-CN"/>
        </w:rPr>
      </w:pPr>
      <w:r>
        <w:rPr>
          <w:rFonts w:hint="default" w:ascii="仿宋_GB2312" w:hAnsi="仿宋_GB2312" w:eastAsia="仿宋_GB2312" w:cs="仿宋_GB2312"/>
          <w:color w:val="auto"/>
          <w:spacing w:val="0"/>
          <w:sz w:val="32"/>
          <w:szCs w:val="32"/>
          <w:lang w:val="en-US" w:eastAsia="zh-CN"/>
        </w:rPr>
        <w:t>20</w:t>
      </w:r>
      <w:r>
        <w:rPr>
          <w:rFonts w:hint="eastAsia" w:ascii="仿宋_GB2312" w:hAnsi="仿宋_GB2312" w:cs="仿宋_GB2312"/>
          <w:color w:val="auto"/>
          <w:spacing w:val="0"/>
          <w:sz w:val="32"/>
          <w:szCs w:val="32"/>
          <w:lang w:val="en-US" w:eastAsia="zh-CN"/>
        </w:rPr>
        <w:t>23</w:t>
      </w:r>
      <w:r>
        <w:rPr>
          <w:rFonts w:hint="default" w:ascii="仿宋_GB2312" w:hAnsi="仿宋_GB2312" w:eastAsia="仿宋_GB2312" w:cs="仿宋_GB2312"/>
          <w:color w:val="auto"/>
          <w:spacing w:val="0"/>
          <w:sz w:val="32"/>
          <w:szCs w:val="32"/>
          <w:lang w:val="en-US" w:eastAsia="zh-CN"/>
        </w:rPr>
        <w:t>年</w:t>
      </w:r>
      <w:r>
        <w:rPr>
          <w:rFonts w:hint="eastAsia" w:ascii="仿宋_GB2312" w:hAnsi="仿宋_GB2312" w:cs="仿宋_GB2312"/>
          <w:color w:val="auto"/>
          <w:spacing w:val="0"/>
          <w:sz w:val="32"/>
          <w:szCs w:val="32"/>
          <w:lang w:val="en-US" w:eastAsia="zh-CN"/>
        </w:rPr>
        <w:t>1</w:t>
      </w:r>
      <w:r>
        <w:rPr>
          <w:rFonts w:hint="default" w:ascii="仿宋_GB2312" w:hAnsi="仿宋_GB2312" w:eastAsia="仿宋_GB2312" w:cs="仿宋_GB2312"/>
          <w:color w:val="auto"/>
          <w:spacing w:val="0"/>
          <w:sz w:val="32"/>
          <w:szCs w:val="32"/>
          <w:lang w:val="en-US" w:eastAsia="zh-CN"/>
        </w:rPr>
        <w:t>月</w:t>
      </w:r>
      <w:r>
        <w:rPr>
          <w:rFonts w:hint="eastAsia" w:ascii="仿宋_GB2312" w:hAnsi="仿宋_GB2312" w:cs="仿宋_GB2312"/>
          <w:color w:val="auto"/>
          <w:spacing w:val="0"/>
          <w:sz w:val="32"/>
          <w:szCs w:val="32"/>
          <w:lang w:val="en-US" w:eastAsia="zh-CN"/>
        </w:rPr>
        <w:t>3</w:t>
      </w:r>
      <w:r>
        <w:rPr>
          <w:rFonts w:hint="default" w:ascii="仿宋_GB2312" w:hAnsi="仿宋_GB2312" w:eastAsia="仿宋_GB2312" w:cs="仿宋_GB2312"/>
          <w:color w:val="auto"/>
          <w:spacing w:val="0"/>
          <w:sz w:val="32"/>
          <w:szCs w:val="32"/>
          <w:lang w:val="en-US" w:eastAsia="zh-CN"/>
        </w:rPr>
        <w:t>日</w:t>
      </w:r>
      <w:r>
        <w:rPr>
          <w:rFonts w:hint="eastAsia" w:ascii="仿宋_GB2312" w:hAnsi="仿宋_GB2312" w:cs="仿宋_GB2312"/>
          <w:color w:val="auto"/>
          <w:spacing w:val="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9"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right="0" w:rightChars="0"/>
        <w:jc w:val="both"/>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right="0" w:rightChars="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val="0"/>
        <w:overflowPunct/>
        <w:topLinePunct w:val="0"/>
        <w:autoSpaceDE/>
        <w:autoSpaceDN/>
        <w:bidi w:val="0"/>
        <w:adjustRightInd/>
        <w:snapToGrid/>
        <w:spacing w:line="579"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嘎鲁图镇畜牧兽医医疗卫生津贴名单</w:t>
      </w:r>
    </w:p>
    <w:p>
      <w:pPr>
        <w:keepNext w:val="0"/>
        <w:keepLines w:val="0"/>
        <w:pageBreakBefore w:val="0"/>
        <w:widowControl/>
        <w:kinsoku/>
        <w:wordWrap/>
        <w:overflowPunct/>
        <w:topLinePunct w:val="0"/>
        <w:autoSpaceDE/>
        <w:autoSpaceDN/>
        <w:bidi w:val="0"/>
        <w:adjustRightInd/>
        <w:snapToGrid/>
        <w:spacing w:line="579" w:lineRule="exact"/>
        <w:ind w:firstLine="632" w:firstLineChars="200"/>
        <w:textAlignment w:val="auto"/>
        <w:rPr>
          <w:rFonts w:hint="eastAsia" w:ascii="仿宋_GB2312"/>
          <w:szCs w:val="32"/>
          <w:lang w:val="en-US" w:eastAsia="zh-CN"/>
        </w:rPr>
      </w:pPr>
    </w:p>
    <w:tbl>
      <w:tblPr>
        <w:tblStyle w:val="5"/>
        <w:tblpPr w:leftFromText="180" w:rightFromText="180" w:vertAnchor="text" w:horzAnchor="page" w:tblpX="1062" w:tblpY="567"/>
        <w:tblOverlap w:val="never"/>
        <w:tblW w:w="10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825"/>
        <w:gridCol w:w="3369"/>
        <w:gridCol w:w="1565"/>
        <w:gridCol w:w="1396"/>
        <w:gridCol w:w="139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646" w:type="dxa"/>
            <w:noWrap w:val="0"/>
            <w:vAlign w:val="center"/>
          </w:tcPr>
          <w:p>
            <w:pPr>
              <w:keepNext w:val="0"/>
              <w:keepLines w:val="0"/>
              <w:pageBreakBefore w:val="0"/>
              <w:widowControl/>
              <w:kinsoku/>
              <w:overflowPunct/>
              <w:topLinePunct w:val="0"/>
              <w:autoSpaceDE/>
              <w:autoSpaceDN/>
              <w:bidi w:val="0"/>
              <w:adjustRightInd/>
              <w:snapToGrid/>
              <w:spacing w:line="579" w:lineRule="exact"/>
              <w:ind w:left="-158" w:leftChars="-50" w:right="-158" w:rightChars="-50"/>
              <w:jc w:val="center"/>
              <w:textAlignment w:val="auto"/>
              <w:rPr>
                <w:rFonts w:hint="eastAsia" w:ascii="楷体_GB2312" w:eastAsia="楷体_GB2312"/>
                <w:b/>
                <w:sz w:val="28"/>
                <w:szCs w:val="28"/>
              </w:rPr>
            </w:pPr>
            <w:r>
              <w:rPr>
                <w:rFonts w:hint="eastAsia" w:ascii="楷体_GB2312" w:eastAsia="楷体_GB2312"/>
                <w:b/>
                <w:sz w:val="28"/>
                <w:szCs w:val="28"/>
              </w:rPr>
              <w:t>序号</w:t>
            </w:r>
          </w:p>
        </w:tc>
        <w:tc>
          <w:tcPr>
            <w:tcW w:w="825" w:type="dxa"/>
            <w:noWrap w:val="0"/>
            <w:vAlign w:val="center"/>
          </w:tcPr>
          <w:p>
            <w:pPr>
              <w:keepNext w:val="0"/>
              <w:keepLines w:val="0"/>
              <w:pageBreakBefore w:val="0"/>
              <w:widowControl/>
              <w:kinsoku/>
              <w:overflowPunct/>
              <w:topLinePunct w:val="0"/>
              <w:autoSpaceDE/>
              <w:autoSpaceDN/>
              <w:bidi w:val="0"/>
              <w:adjustRightInd/>
              <w:snapToGrid/>
              <w:spacing w:line="579" w:lineRule="exact"/>
              <w:jc w:val="center"/>
              <w:textAlignment w:val="auto"/>
              <w:rPr>
                <w:rFonts w:hint="eastAsia" w:ascii="楷体_GB2312" w:eastAsia="楷体_GB2312"/>
                <w:b/>
                <w:sz w:val="28"/>
                <w:szCs w:val="28"/>
              </w:rPr>
            </w:pPr>
            <w:r>
              <w:rPr>
                <w:rFonts w:hint="eastAsia" w:ascii="楷体_GB2312" w:eastAsia="楷体_GB2312"/>
                <w:b/>
                <w:sz w:val="28"/>
                <w:szCs w:val="28"/>
              </w:rPr>
              <w:t>姓名</w:t>
            </w:r>
          </w:p>
        </w:tc>
        <w:tc>
          <w:tcPr>
            <w:tcW w:w="3369" w:type="dxa"/>
            <w:noWrap w:val="0"/>
            <w:vAlign w:val="center"/>
          </w:tcPr>
          <w:p>
            <w:pPr>
              <w:keepNext w:val="0"/>
              <w:keepLines w:val="0"/>
              <w:pageBreakBefore w:val="0"/>
              <w:widowControl/>
              <w:kinsoku/>
              <w:overflowPunct/>
              <w:topLinePunct w:val="0"/>
              <w:autoSpaceDE/>
              <w:autoSpaceDN/>
              <w:bidi w:val="0"/>
              <w:adjustRightInd/>
              <w:snapToGrid/>
              <w:spacing w:line="579" w:lineRule="exact"/>
              <w:jc w:val="center"/>
              <w:textAlignment w:val="auto"/>
              <w:rPr>
                <w:rFonts w:hint="eastAsia" w:ascii="楷体_GB2312" w:eastAsia="楷体_GB2312"/>
                <w:b/>
                <w:sz w:val="28"/>
                <w:szCs w:val="28"/>
              </w:rPr>
            </w:pPr>
            <w:r>
              <w:rPr>
                <w:rFonts w:hint="eastAsia" w:ascii="楷体_GB2312" w:eastAsia="楷体_GB2312"/>
                <w:b/>
                <w:sz w:val="28"/>
                <w:szCs w:val="28"/>
              </w:rPr>
              <w:t>专职从事工作</w:t>
            </w:r>
          </w:p>
        </w:tc>
        <w:tc>
          <w:tcPr>
            <w:tcW w:w="1565" w:type="dxa"/>
            <w:noWrap w:val="0"/>
            <w:vAlign w:val="center"/>
          </w:tcPr>
          <w:p>
            <w:pPr>
              <w:keepNext w:val="0"/>
              <w:keepLines w:val="0"/>
              <w:pageBreakBefore w:val="0"/>
              <w:widowControl/>
              <w:kinsoku/>
              <w:overflowPunct/>
              <w:topLinePunct w:val="0"/>
              <w:autoSpaceDE/>
              <w:autoSpaceDN/>
              <w:bidi w:val="0"/>
              <w:adjustRightInd/>
              <w:snapToGrid/>
              <w:spacing w:line="579" w:lineRule="exact"/>
              <w:jc w:val="center"/>
              <w:textAlignment w:val="auto"/>
              <w:rPr>
                <w:rFonts w:hint="eastAsia" w:ascii="楷体_GB2312" w:eastAsia="楷体_GB2312"/>
                <w:b/>
                <w:sz w:val="28"/>
                <w:szCs w:val="28"/>
              </w:rPr>
            </w:pPr>
            <w:r>
              <w:rPr>
                <w:rFonts w:hint="eastAsia" w:ascii="楷体_GB2312" w:eastAsia="楷体_GB2312"/>
                <w:b/>
                <w:sz w:val="28"/>
                <w:szCs w:val="28"/>
              </w:rPr>
              <w:t>津贴类别</w:t>
            </w:r>
          </w:p>
        </w:tc>
        <w:tc>
          <w:tcPr>
            <w:tcW w:w="1396" w:type="dxa"/>
            <w:noWrap w:val="0"/>
            <w:vAlign w:val="center"/>
          </w:tcPr>
          <w:p>
            <w:pPr>
              <w:keepNext w:val="0"/>
              <w:keepLines w:val="0"/>
              <w:pageBreakBefore w:val="0"/>
              <w:widowControl/>
              <w:kinsoku/>
              <w:overflowPunct/>
              <w:topLinePunct w:val="0"/>
              <w:autoSpaceDE/>
              <w:autoSpaceDN/>
              <w:bidi w:val="0"/>
              <w:adjustRightInd/>
              <w:snapToGrid/>
              <w:spacing w:line="579" w:lineRule="exact"/>
              <w:jc w:val="center"/>
              <w:textAlignment w:val="auto"/>
              <w:rPr>
                <w:rFonts w:hint="eastAsia" w:ascii="楷体_GB2312" w:eastAsia="楷体_GB2312"/>
                <w:b/>
                <w:sz w:val="28"/>
                <w:szCs w:val="28"/>
                <w:lang w:val="en-US" w:eastAsia="zh-CN"/>
              </w:rPr>
            </w:pPr>
            <w:r>
              <w:rPr>
                <w:rFonts w:hint="eastAsia" w:ascii="楷体_GB2312" w:eastAsia="楷体_GB2312"/>
                <w:b/>
                <w:sz w:val="28"/>
                <w:szCs w:val="28"/>
                <w:lang w:val="en-US" w:eastAsia="zh-CN"/>
              </w:rPr>
              <w:t>补贴金额（元）</w:t>
            </w:r>
          </w:p>
        </w:tc>
        <w:tc>
          <w:tcPr>
            <w:tcW w:w="1395" w:type="dxa"/>
            <w:noWrap w:val="0"/>
            <w:vAlign w:val="center"/>
          </w:tcPr>
          <w:p>
            <w:pPr>
              <w:keepNext w:val="0"/>
              <w:keepLines w:val="0"/>
              <w:pageBreakBefore w:val="0"/>
              <w:widowControl/>
              <w:kinsoku/>
              <w:overflowPunct/>
              <w:topLinePunct w:val="0"/>
              <w:autoSpaceDE/>
              <w:autoSpaceDN/>
              <w:bidi w:val="0"/>
              <w:adjustRightInd/>
              <w:snapToGrid/>
              <w:spacing w:line="579" w:lineRule="exact"/>
              <w:jc w:val="center"/>
              <w:textAlignment w:val="auto"/>
              <w:rPr>
                <w:rFonts w:hint="default" w:ascii="楷体_GB2312" w:eastAsia="楷体_GB2312"/>
                <w:b/>
                <w:sz w:val="28"/>
                <w:szCs w:val="28"/>
                <w:lang w:val="en-US" w:eastAsia="zh-CN"/>
              </w:rPr>
            </w:pPr>
            <w:r>
              <w:rPr>
                <w:rFonts w:hint="eastAsia" w:ascii="楷体_GB2312" w:eastAsia="楷体_GB2312"/>
                <w:b/>
                <w:sz w:val="28"/>
                <w:szCs w:val="28"/>
                <w:lang w:val="en-US" w:eastAsia="zh-CN"/>
              </w:rPr>
              <w:t>年总金额（元）</w:t>
            </w:r>
          </w:p>
        </w:tc>
        <w:tc>
          <w:tcPr>
            <w:tcW w:w="900" w:type="dxa"/>
            <w:noWrap w:val="0"/>
            <w:vAlign w:val="center"/>
          </w:tcPr>
          <w:p>
            <w:pPr>
              <w:keepNext w:val="0"/>
              <w:keepLines w:val="0"/>
              <w:pageBreakBefore w:val="0"/>
              <w:widowControl/>
              <w:kinsoku/>
              <w:overflowPunct/>
              <w:topLinePunct w:val="0"/>
              <w:autoSpaceDE/>
              <w:autoSpaceDN/>
              <w:bidi w:val="0"/>
              <w:adjustRightInd/>
              <w:snapToGrid/>
              <w:spacing w:line="579" w:lineRule="exact"/>
              <w:jc w:val="center"/>
              <w:textAlignment w:val="auto"/>
              <w:rPr>
                <w:rFonts w:hint="eastAsia" w:ascii="楷体_GB2312" w:eastAsia="楷体_GB2312"/>
                <w:b/>
                <w:sz w:val="28"/>
                <w:szCs w:val="28"/>
              </w:rPr>
            </w:pPr>
            <w:r>
              <w:rPr>
                <w:rFonts w:hint="eastAsia" w:ascii="楷体_GB2312" w:eastAsia="楷体_GB2312"/>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trPr>
        <w:tc>
          <w:tcPr>
            <w:tcW w:w="646" w:type="dxa"/>
            <w:noWrap w:val="0"/>
            <w:vAlign w:val="center"/>
          </w:tcPr>
          <w:p>
            <w:pPr>
              <w:keepNext w:val="0"/>
              <w:keepLines w:val="0"/>
              <w:pageBreakBefore w:val="0"/>
              <w:widowControl/>
              <w:kinsoku/>
              <w:overflowPunct/>
              <w:topLinePunct w:val="0"/>
              <w:autoSpaceDE/>
              <w:autoSpaceDN/>
              <w:bidi w:val="0"/>
              <w:adjustRightInd/>
              <w:snapToGrid/>
              <w:spacing w:line="579" w:lineRule="exact"/>
              <w:jc w:val="center"/>
              <w:textAlignment w:val="auto"/>
              <w:rPr>
                <w:rFonts w:hint="eastAsia" w:ascii="楷体_GB2312" w:eastAsia="楷体_GB2312"/>
                <w:sz w:val="28"/>
                <w:szCs w:val="28"/>
                <w:lang w:eastAsia="zh-CN"/>
              </w:rPr>
            </w:pPr>
            <w:r>
              <w:rPr>
                <w:rFonts w:hint="eastAsia" w:ascii="楷体_GB2312" w:eastAsia="楷体_GB2312"/>
                <w:sz w:val="28"/>
                <w:szCs w:val="28"/>
                <w:lang w:val="en-US" w:eastAsia="zh-CN"/>
              </w:rPr>
              <w:t>1</w:t>
            </w:r>
          </w:p>
        </w:tc>
        <w:tc>
          <w:tcPr>
            <w:tcW w:w="825" w:type="dxa"/>
            <w:noWrap w:val="0"/>
            <w:vAlign w:val="center"/>
          </w:tcPr>
          <w:p>
            <w:pPr>
              <w:keepNext w:val="0"/>
              <w:keepLines w:val="0"/>
              <w:pageBreakBefore w:val="0"/>
              <w:widowControl/>
              <w:kinsoku/>
              <w:overflowPunct/>
              <w:topLinePunct w:val="0"/>
              <w:autoSpaceDE/>
              <w:autoSpaceDN/>
              <w:bidi w:val="0"/>
              <w:adjustRightInd/>
              <w:snapToGrid/>
              <w:spacing w:line="579" w:lineRule="exact"/>
              <w:jc w:val="center"/>
              <w:textAlignment w:val="auto"/>
              <w:rPr>
                <w:rFonts w:hint="eastAsia" w:ascii="楷体_GB2312" w:eastAsia="楷体_GB2312"/>
                <w:kern w:val="2"/>
                <w:sz w:val="28"/>
                <w:szCs w:val="28"/>
                <w:lang w:val="en-US" w:eastAsia="zh-CN" w:bidi="ar-SA"/>
              </w:rPr>
            </w:pPr>
            <w:r>
              <w:rPr>
                <w:rFonts w:hint="eastAsia" w:ascii="楷体_GB2312" w:eastAsia="楷体_GB2312"/>
                <w:sz w:val="28"/>
                <w:szCs w:val="28"/>
                <w:lang w:val="en-US" w:eastAsia="zh-CN"/>
              </w:rPr>
              <w:t>薛菲</w:t>
            </w:r>
          </w:p>
        </w:tc>
        <w:tc>
          <w:tcPr>
            <w:tcW w:w="3369" w:type="dxa"/>
            <w:noWrap w:val="0"/>
            <w:vAlign w:val="center"/>
          </w:tcPr>
          <w:p>
            <w:pPr>
              <w:keepNext w:val="0"/>
              <w:keepLines w:val="0"/>
              <w:pageBreakBefore w:val="0"/>
              <w:widowControl/>
              <w:kinsoku/>
              <w:overflowPunct/>
              <w:topLinePunct w:val="0"/>
              <w:autoSpaceDE/>
              <w:autoSpaceDN/>
              <w:bidi w:val="0"/>
              <w:adjustRightInd/>
              <w:snapToGrid/>
              <w:spacing w:line="579" w:lineRule="exact"/>
              <w:jc w:val="center"/>
              <w:textAlignment w:val="auto"/>
              <w:rPr>
                <w:rFonts w:hint="eastAsia" w:ascii="楷体_GB2312" w:eastAsia="楷体_GB2312"/>
                <w:kern w:val="2"/>
                <w:sz w:val="28"/>
                <w:szCs w:val="28"/>
                <w:lang w:val="en-US" w:eastAsia="zh-CN" w:bidi="ar-SA"/>
              </w:rPr>
            </w:pPr>
            <w:r>
              <w:rPr>
                <w:rFonts w:hint="eastAsia" w:ascii="楷体_GB2312" w:eastAsia="楷体_GB2312"/>
                <w:sz w:val="28"/>
                <w:szCs w:val="28"/>
              </w:rPr>
              <w:t>专职从事布氏杆菌、狂犬、乙型脑炎、结核病等人畜共患病的检疫诊断、治疗</w:t>
            </w:r>
            <w:r>
              <w:rPr>
                <w:rFonts w:hint="eastAsia" w:ascii="楷体_GB2312" w:eastAsia="楷体_GB2312"/>
                <w:sz w:val="28"/>
                <w:szCs w:val="28"/>
                <w:lang w:eastAsia="zh-CN"/>
              </w:rPr>
              <w:t>、</w:t>
            </w:r>
            <w:r>
              <w:rPr>
                <w:rFonts w:hint="eastAsia" w:ascii="楷体_GB2312" w:eastAsia="楷体_GB2312"/>
                <w:sz w:val="28"/>
                <w:szCs w:val="28"/>
              </w:rPr>
              <w:t>疫病控制扑灭、病理解剖、病害动物尸体</w:t>
            </w:r>
            <w:r>
              <w:rPr>
                <w:rFonts w:hint="eastAsia" w:ascii="楷体_GB2312" w:eastAsia="楷体_GB2312"/>
                <w:sz w:val="28"/>
                <w:szCs w:val="28"/>
                <w:lang w:val="en-US" w:eastAsia="zh-CN"/>
              </w:rPr>
              <w:t>无害化</w:t>
            </w:r>
            <w:r>
              <w:rPr>
                <w:rFonts w:hint="eastAsia" w:ascii="楷体_GB2312" w:eastAsia="楷体_GB2312"/>
                <w:sz w:val="28"/>
                <w:szCs w:val="28"/>
              </w:rPr>
              <w:t>处理工作。</w:t>
            </w:r>
          </w:p>
        </w:tc>
        <w:tc>
          <w:tcPr>
            <w:tcW w:w="1565" w:type="dxa"/>
            <w:noWrap w:val="0"/>
            <w:vAlign w:val="center"/>
          </w:tcPr>
          <w:p>
            <w:pPr>
              <w:keepNext w:val="0"/>
              <w:keepLines w:val="0"/>
              <w:pageBreakBefore w:val="0"/>
              <w:widowControl/>
              <w:kinsoku/>
              <w:overflowPunct/>
              <w:topLinePunct w:val="0"/>
              <w:autoSpaceDE/>
              <w:autoSpaceDN/>
              <w:bidi w:val="0"/>
              <w:adjustRightInd/>
              <w:snapToGrid/>
              <w:spacing w:line="579" w:lineRule="exact"/>
              <w:jc w:val="center"/>
              <w:textAlignment w:val="auto"/>
              <w:rPr>
                <w:rFonts w:hint="eastAsia" w:ascii="楷体_GB2312" w:eastAsia="楷体_GB2312"/>
                <w:kern w:val="2"/>
                <w:sz w:val="28"/>
                <w:szCs w:val="28"/>
                <w:lang w:val="en-US" w:eastAsia="zh-CN" w:bidi="ar-SA"/>
              </w:rPr>
            </w:pPr>
            <w:r>
              <w:rPr>
                <w:rFonts w:hint="eastAsia" w:ascii="楷体_GB2312" w:eastAsia="楷体_GB2312"/>
                <w:sz w:val="28"/>
                <w:szCs w:val="28"/>
              </w:rPr>
              <w:t>一类-1项</w:t>
            </w:r>
          </w:p>
        </w:tc>
        <w:tc>
          <w:tcPr>
            <w:tcW w:w="1396" w:type="dxa"/>
            <w:noWrap w:val="0"/>
            <w:vAlign w:val="center"/>
          </w:tcPr>
          <w:p>
            <w:pPr>
              <w:keepNext w:val="0"/>
              <w:keepLines w:val="0"/>
              <w:pageBreakBefore w:val="0"/>
              <w:widowControl/>
              <w:kinsoku/>
              <w:overflowPunct/>
              <w:topLinePunct w:val="0"/>
              <w:autoSpaceDE/>
              <w:autoSpaceDN/>
              <w:bidi w:val="0"/>
              <w:adjustRightInd/>
              <w:snapToGrid/>
              <w:spacing w:line="579" w:lineRule="exact"/>
              <w:jc w:val="center"/>
              <w:textAlignment w:val="auto"/>
              <w:rPr>
                <w:rFonts w:hint="default" w:ascii="楷体_GB2312" w:eastAsia="楷体_GB2312"/>
                <w:sz w:val="28"/>
                <w:szCs w:val="28"/>
                <w:lang w:val="en-US" w:eastAsia="zh-CN"/>
              </w:rPr>
            </w:pPr>
            <w:r>
              <w:rPr>
                <w:rFonts w:hint="eastAsia" w:ascii="楷体_GB2312" w:eastAsia="楷体_GB2312"/>
                <w:sz w:val="28"/>
                <w:szCs w:val="28"/>
                <w:lang w:val="en-US" w:eastAsia="zh-CN"/>
              </w:rPr>
              <w:t>450.00</w:t>
            </w:r>
          </w:p>
        </w:tc>
        <w:tc>
          <w:tcPr>
            <w:tcW w:w="1395" w:type="dxa"/>
            <w:noWrap w:val="0"/>
            <w:vAlign w:val="center"/>
          </w:tcPr>
          <w:p>
            <w:pPr>
              <w:keepNext w:val="0"/>
              <w:keepLines w:val="0"/>
              <w:pageBreakBefore w:val="0"/>
              <w:widowControl/>
              <w:kinsoku/>
              <w:overflowPunct/>
              <w:topLinePunct w:val="0"/>
              <w:autoSpaceDE/>
              <w:autoSpaceDN/>
              <w:bidi w:val="0"/>
              <w:adjustRightInd/>
              <w:snapToGrid/>
              <w:spacing w:line="579" w:lineRule="exact"/>
              <w:jc w:val="center"/>
              <w:textAlignment w:val="auto"/>
              <w:rPr>
                <w:rFonts w:hint="default" w:ascii="楷体_GB2312" w:eastAsia="楷体_GB2312"/>
                <w:sz w:val="28"/>
                <w:szCs w:val="28"/>
                <w:lang w:val="en-US" w:eastAsia="zh-CN"/>
              </w:rPr>
            </w:pPr>
            <w:r>
              <w:rPr>
                <w:rFonts w:hint="eastAsia" w:ascii="楷体_GB2312" w:eastAsia="楷体_GB2312"/>
                <w:sz w:val="28"/>
                <w:szCs w:val="28"/>
                <w:lang w:val="en-US" w:eastAsia="zh-CN"/>
              </w:rPr>
              <w:t>5400.00</w:t>
            </w:r>
          </w:p>
        </w:tc>
        <w:tc>
          <w:tcPr>
            <w:tcW w:w="900" w:type="dxa"/>
            <w:noWrap w:val="0"/>
            <w:vAlign w:val="center"/>
          </w:tcPr>
          <w:p>
            <w:pPr>
              <w:keepNext w:val="0"/>
              <w:keepLines w:val="0"/>
              <w:pageBreakBefore w:val="0"/>
              <w:widowControl/>
              <w:kinsoku/>
              <w:overflowPunct/>
              <w:topLinePunct w:val="0"/>
              <w:autoSpaceDE/>
              <w:autoSpaceDN/>
              <w:bidi w:val="0"/>
              <w:adjustRightInd/>
              <w:snapToGrid/>
              <w:spacing w:line="579" w:lineRule="exact"/>
              <w:jc w:val="center"/>
              <w:textAlignment w:val="auto"/>
              <w:rPr>
                <w:rFonts w:hint="eastAsia" w:ascii="楷体_GB2312" w:eastAsia="楷体_GB2312"/>
                <w:sz w:val="28"/>
                <w:szCs w:val="28"/>
              </w:rPr>
            </w:pPr>
          </w:p>
        </w:tc>
      </w:tr>
    </w:tbl>
    <w:p>
      <w:pPr>
        <w:keepNext w:val="0"/>
        <w:keepLines w:val="0"/>
        <w:pageBreakBefore w:val="0"/>
        <w:widowControl w:val="0"/>
        <w:kinsoku/>
        <w:wordWrap/>
        <w:overflowPunct/>
        <w:topLinePunct w:val="0"/>
        <w:autoSpaceDE/>
        <w:autoSpaceDN/>
        <w:bidi w:val="0"/>
        <w:adjustRightInd/>
        <w:snapToGrid/>
        <w:spacing w:line="579" w:lineRule="exact"/>
        <w:ind w:right="0" w:rightChars="0" w:firstLine="608" w:firstLineChars="200"/>
        <w:jc w:val="left"/>
        <w:textAlignment w:val="auto"/>
        <w:outlineLvl w:val="9"/>
        <w:rPr>
          <w:rFonts w:hint="default" w:ascii="仿宋_GB2312" w:hAnsi="仿宋_GB2312" w:cs="仿宋_GB2312"/>
          <w:color w:val="auto"/>
          <w:spacing w:val="-6"/>
          <w:sz w:val="32"/>
          <w:szCs w:val="32"/>
          <w:lang w:val="en-US" w:eastAsia="zh-CN"/>
        </w:rPr>
      </w:pPr>
    </w:p>
    <w:p/>
    <w:sectPr>
      <w:footerReference r:id="rId3" w:type="default"/>
      <w:footerReference r:id="rId4" w:type="even"/>
      <w:pgSz w:w="11906" w:h="16838"/>
      <w:pgMar w:top="2098" w:right="1474" w:bottom="1984" w:left="1587" w:header="851" w:footer="992" w:gutter="0"/>
      <w:cols w:space="0" w:num="1"/>
      <w:titlePg/>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eastAsia="宋体"/>
                              <w:sz w:val="18"/>
                              <w:lang w:eastAsia="zh-CN"/>
                            </w:rPr>
                          </w:pP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8YcVu/AQAAjAMAAA4AAABkcnMvZTJvRG9jLnhtbK1TzYrbMBC+F/oO&#10;QvfGjg8lmDjLQthSKO3Ctg+gyHIs0B8zSuw8TaG3PkQfp/Q1OpLt7HZ72cNe7JnR+Jvv+zTe3ozW&#10;sLMC1N41fL0qOVNO+la7Y8O/fb17t+EMo3CtMN6phl8U8pvd2zfbIdSq8r03rQJGIA7rITS8jzHU&#10;RYGyV1bgygfl6LDzYEWkFI5FC2IgdGuKqizfF4OHNoCXCpGq++mQz4jwEkDfdVqqvZcnq1ycUEEZ&#10;EUkS9jog32W2Xadk/NJ1qCIzDSelMT9pCMWH9Cx2W1EfQYRey5mCeAmFZ5qs0I6GXqH2Igp2Av0f&#10;lNUSPPourqS3xSQkO0Iq1uUzbx56EVTWQlZjuJqOrwcrP5/vgem24RVnTli68D/ff/7+9YNVyZsh&#10;YE0tD+Ee5gwpTELHDmx6kwQ2Zj8vVz/VGJmk4npTbTYlWS3pbEkIp3j8PADGD8pbloKGA11Y9lGc&#10;P2GcWpeWNM35O20M1UVt3D8FwkyVIjGeOKYojodxJn7w7YWkDnTXDXe02pyZj46sTGuxBLAEhyU4&#10;BdDHPu9Nmofh9hSJROaWJkyw82C6pKxuXqi0BU/z3PX4E+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DfGHFbvwEAAIwDAAAOAAAAAAAAAAEAIAAAAB8BAABkcnMvZTJvRG9jLnhtbFBLBQYA&#10;AAAABgAGAFkBAABQBQAAAAA=&#10;">
              <v:fill on="f" focussize="0,0"/>
              <v:stroke on="f"/>
              <v:imagedata o:title=""/>
              <o:lock v:ext="edit" aspectratio="f"/>
              <v:textbox inset="0mm,0mm,0mm,0mm" style="mso-fit-shape-to-text:t;">
                <w:txbxContent>
                  <w:p>
                    <w:pPr>
                      <w:snapToGrid w:val="0"/>
                      <w:rPr>
                        <w:rFonts w:hint="eastAsia" w:eastAsia="宋体"/>
                        <w:sz w:val="18"/>
                        <w:lang w:eastAsia="zh-CN"/>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val="0"/>
      <w:spacing w:before="0" w:beforeLines="0" w:after="0" w:afterLines="0" w:line="430" w:lineRule="exact"/>
      <w:ind w:left="0" w:leftChars="0" w:right="0" w:rightChars="0" w:firstLine="0" w:firstLineChars="0"/>
      <w:jc w:val="both"/>
      <w:textAlignment w:val="auto"/>
      <w:outlineLvl w:val="9"/>
      <w:rPr>
        <w:rFonts w:hint="eastAsia" w:ascii="宋体" w:hAnsi="宋体" w:eastAsia="宋体" w:cs="宋体"/>
        <w:sz w:val="28"/>
        <w:szCs w:val="28"/>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ZjNjZTNiZDU0ZTliZThmNzNiMWU2YjZjYzM4NmIifQ=="/>
  </w:docVars>
  <w:rsids>
    <w:rsidRoot w:val="334B0671"/>
    <w:rsid w:val="032208D8"/>
    <w:rsid w:val="2569184E"/>
    <w:rsid w:val="334B0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500</Words>
  <Characters>527</Characters>
  <Lines>0</Lines>
  <Paragraphs>0</Paragraphs>
  <TotalTime>6</TotalTime>
  <ScaleCrop>false</ScaleCrop>
  <LinksUpToDate>false</LinksUpToDate>
  <CharactersWithSpaces>547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2023-01-03T07:31:00Z</dcterms:created>
  <dc:creator>pope</dc:creator>
  <cp:lastModifiedBy>pope</cp:lastModifiedBy>
  <dcterms:modified xsi:type="dcterms:W3CDTF">2023-02-14T03:22:38Z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80B26BE1F5A5481D85079B4705AADF3F</vt:lpwstr>
  </property>
</Properties>
</file>